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8AA" w:rsidRDefault="008F38AA" w:rsidP="006614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Bold" w:hAnsi="Times New Roman Bold" w:cs="Times New Roman Bold"/>
          <w:b/>
          <w:bCs/>
          <w:sz w:val="24"/>
          <w:szCs w:val="24"/>
        </w:rPr>
      </w:pPr>
      <w:r>
        <w:rPr>
          <w:rFonts w:ascii="Times New Roman Bold" w:hAnsi="Times New Roman Bold" w:cs="Times New Roman Bold"/>
          <w:b/>
          <w:bCs/>
          <w:sz w:val="24"/>
          <w:szCs w:val="24"/>
        </w:rPr>
        <w:t>Пояснительная записка</w:t>
      </w:r>
    </w:p>
    <w:p w:rsidR="0010583C" w:rsidRDefault="0010583C" w:rsidP="006614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Bold" w:hAnsi="Times New Roman Bold" w:cs="Times New Roman Bold"/>
          <w:b/>
          <w:bCs/>
          <w:sz w:val="24"/>
          <w:szCs w:val="24"/>
        </w:rPr>
      </w:pPr>
    </w:p>
    <w:p w:rsidR="006614CC" w:rsidRDefault="008F38AA" w:rsidP="006614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Пояснительная записка к статистической форме № 1-контроль </w:t>
      </w:r>
    </w:p>
    <w:p w:rsidR="006614CC" w:rsidRDefault="008F38AA" w:rsidP="006614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10583C">
        <w:rPr>
          <w:rFonts w:ascii="Times New Roman" w:hAnsi="Times New Roman" w:cs="Times New Roman"/>
          <w:sz w:val="24"/>
          <w:szCs w:val="24"/>
        </w:rPr>
        <w:t>второе</w:t>
      </w:r>
      <w:r>
        <w:rPr>
          <w:rFonts w:ascii="Times New Roman" w:hAnsi="Times New Roman" w:cs="Times New Roman"/>
          <w:sz w:val="24"/>
          <w:szCs w:val="24"/>
        </w:rPr>
        <w:t xml:space="preserve"> полугодие 201</w:t>
      </w:r>
      <w:r w:rsidR="004B696F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614CC" w:rsidRDefault="006614CC" w:rsidP="00105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38AA" w:rsidRDefault="008F38AA" w:rsidP="00105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Муниципальный жилищный контроль</w:t>
      </w:r>
      <w:r w:rsidR="006614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осуществляется в соответствии с: Федеральным законом от 06.10.2003 N 131-ФЗ «Об общих принципах организации местного самоуправления в</w:t>
      </w:r>
      <w:r w:rsidR="006614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Российской Федерации»; Федеральным законом от 26.12.2008 N 294-ФЗ «О защите прав юридических лиц и индивидуальных предпринимателей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</w:t>
      </w:r>
      <w:proofErr w:type="gramEnd"/>
    </w:p>
    <w:p w:rsidR="008F38AA" w:rsidRDefault="008F38AA" w:rsidP="00105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осуществлении государственного контроля (надзора) и муниципального контроля»; Жилищным кодексом Российской Федерации от 29.12.2004 N</w:t>
      </w:r>
      <w:r w:rsidR="006614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188-ФЗ; Решением сессии Совета депутатов Н</w:t>
      </w:r>
      <w:r w:rsidR="006614CC">
        <w:rPr>
          <w:rFonts w:ascii="Times New Roman" w:hAnsi="Times New Roman" w:cs="Times New Roman"/>
          <w:sz w:val="24"/>
          <w:szCs w:val="24"/>
        </w:rPr>
        <w:t>овороссийского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№ </w:t>
      </w:r>
      <w:r w:rsidR="006614C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6614CC">
        <w:rPr>
          <w:rFonts w:ascii="Times New Roman" w:hAnsi="Times New Roman" w:cs="Times New Roman"/>
          <w:sz w:val="24"/>
          <w:szCs w:val="24"/>
        </w:rPr>
        <w:t>15.03</w:t>
      </w:r>
      <w:r>
        <w:rPr>
          <w:rFonts w:ascii="Times New Roman" w:hAnsi="Times New Roman" w:cs="Times New Roman"/>
          <w:sz w:val="24"/>
          <w:szCs w:val="24"/>
        </w:rPr>
        <w:t>.2013 «Об</w:t>
      </w:r>
      <w:r w:rsidR="006614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утверждении Положения о муниципальном жилищном контроле на территории </w:t>
      </w:r>
      <w:r w:rsidR="006614CC">
        <w:rPr>
          <w:rFonts w:ascii="Times New Roman" w:hAnsi="Times New Roman" w:cs="Times New Roman"/>
          <w:sz w:val="24"/>
          <w:szCs w:val="24"/>
        </w:rPr>
        <w:t>Новороссийского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сельсовета»: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</w:t>
      </w:r>
    </w:p>
    <w:p w:rsidR="006614CC" w:rsidRDefault="008F38AA" w:rsidP="00105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6614CC">
        <w:rPr>
          <w:rFonts w:ascii="Times New Roman" w:hAnsi="Times New Roman" w:cs="Times New Roman"/>
          <w:sz w:val="24"/>
          <w:szCs w:val="24"/>
        </w:rPr>
        <w:t>овороссийского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№ </w:t>
      </w:r>
      <w:r w:rsidR="006614CC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-па от </w:t>
      </w:r>
      <w:r w:rsidR="006614CC">
        <w:rPr>
          <w:rFonts w:ascii="Times New Roman" w:hAnsi="Times New Roman" w:cs="Times New Roman"/>
          <w:sz w:val="24"/>
          <w:szCs w:val="24"/>
        </w:rPr>
        <w:t>28.06.2013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</w:t>
      </w:r>
      <w:r w:rsidR="006614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жилищного контроля администрацией </w:t>
      </w:r>
      <w:r w:rsidR="006614CC">
        <w:rPr>
          <w:rFonts w:ascii="Times New Roman" w:hAnsi="Times New Roman" w:cs="Times New Roman"/>
          <w:sz w:val="24"/>
          <w:szCs w:val="24"/>
        </w:rPr>
        <w:t>Новороссийского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сельсовета»</w:t>
      </w:r>
      <w:r w:rsidR="006614C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период 201</w:t>
      </w:r>
      <w:r w:rsidR="001809A0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года в рамках</w:t>
      </w:r>
      <w:r w:rsidR="006614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жилищного контроля проверки плановые и внеплановые не проводились. </w:t>
      </w:r>
    </w:p>
    <w:p w:rsidR="008F38AA" w:rsidRDefault="008F38AA" w:rsidP="00105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Муниципальный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сохранностью</w:t>
      </w:r>
      <w:r w:rsidR="006614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автомобильных дорог местного значения осуществляется в соответствии с: Федеральным законом от 06.10.2003 N 131-ФЗ «Об общих принципах</w:t>
      </w:r>
      <w:r w:rsidR="006614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Федерации»; Федеральным законом от 26.12.2008 N 294-ФЗ «О защите прав юридических лиц</w:t>
      </w:r>
    </w:p>
    <w:p w:rsidR="006614CC" w:rsidRDefault="008F38AA" w:rsidP="00105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индивидуальных предпринимателей при осуществлении государственного контроля (надзора) и муниципального контроля»; Градостроительным</w:t>
      </w:r>
      <w:r w:rsidR="006614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кодексом Российской Федерации; Федеральным законом от 29.12.2004 N 191-ФЗ «О введении в действие Градостроительного кодекса Российской</w:t>
      </w:r>
      <w:r w:rsidR="006614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Федерации»; Кодексом Российской Федерации об административных правонарушениях от 30.12.2001 N 195-ФЗ; Федеральным законом от</w:t>
      </w:r>
      <w:r w:rsidR="006614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08.11.2007 N 257-ФЗ «Об автомобильных дорогах и о дорожной деятельности в РФ и о внесении изменений в отдельные законодательные акты РФ»;</w:t>
      </w:r>
      <w:r w:rsidR="006614C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  <w:r w:rsidR="006614CC">
        <w:rPr>
          <w:rFonts w:ascii="Times New Roman" w:hAnsi="Times New Roman" w:cs="Times New Roman"/>
          <w:sz w:val="24"/>
          <w:szCs w:val="24"/>
        </w:rPr>
        <w:t xml:space="preserve"> Новороссийского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№ </w:t>
      </w:r>
      <w:r w:rsidR="006614CC">
        <w:rPr>
          <w:rFonts w:ascii="Times New Roman" w:hAnsi="Times New Roman" w:cs="Times New Roman"/>
          <w:sz w:val="24"/>
          <w:szCs w:val="24"/>
        </w:rPr>
        <w:t>62</w:t>
      </w:r>
      <w:r>
        <w:rPr>
          <w:rFonts w:ascii="Times New Roman" w:hAnsi="Times New Roman" w:cs="Times New Roman"/>
          <w:sz w:val="24"/>
          <w:szCs w:val="24"/>
        </w:rPr>
        <w:t>-па от 2</w:t>
      </w:r>
      <w:r w:rsidR="006614C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.12.2015 «Об утверждении</w:t>
      </w:r>
      <w:r w:rsidR="006614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Административного регламента осуществления муниципального контроля за сохранностью автомобильных дорог местного значения на территории</w:t>
      </w:r>
      <w:r w:rsidR="006614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Н</w:t>
      </w:r>
      <w:r w:rsidR="006614CC">
        <w:rPr>
          <w:rFonts w:ascii="Times New Roman" w:hAnsi="Times New Roman" w:cs="Times New Roman"/>
          <w:sz w:val="24"/>
          <w:szCs w:val="24"/>
        </w:rPr>
        <w:t>овороссийского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области» Решением сессии Совета депутатов</w:t>
      </w:r>
      <w:r w:rsidR="006614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614CC">
        <w:rPr>
          <w:rFonts w:ascii="Times New Roman" w:hAnsi="Times New Roman" w:cs="Times New Roman"/>
          <w:sz w:val="24"/>
          <w:szCs w:val="24"/>
        </w:rPr>
        <w:t>овороссийского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№ </w:t>
      </w:r>
      <w:r w:rsidR="006614C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6614CC">
        <w:rPr>
          <w:rFonts w:ascii="Times New Roman" w:hAnsi="Times New Roman" w:cs="Times New Roman"/>
          <w:sz w:val="24"/>
          <w:szCs w:val="24"/>
        </w:rPr>
        <w:t>17.06</w:t>
      </w:r>
      <w:r>
        <w:rPr>
          <w:rFonts w:ascii="Times New Roman" w:hAnsi="Times New Roman" w:cs="Times New Roman"/>
          <w:sz w:val="24"/>
          <w:szCs w:val="24"/>
        </w:rPr>
        <w:t>.2014 «Положение о муниципальном дорожном фонде</w:t>
      </w:r>
      <w:r w:rsidR="006614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614CC">
        <w:rPr>
          <w:rFonts w:ascii="Times New Roman" w:hAnsi="Times New Roman" w:cs="Times New Roman"/>
          <w:sz w:val="24"/>
          <w:szCs w:val="24"/>
        </w:rPr>
        <w:t>овороссийского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района» За отчетный период плановые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внеплановые проверки не проводились. </w:t>
      </w:r>
    </w:p>
    <w:p w:rsidR="006614CC" w:rsidRDefault="006614CC" w:rsidP="008F38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550F" w:rsidRDefault="004F550F" w:rsidP="006614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14CC" w:rsidRDefault="008F38AA" w:rsidP="006614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Н</w:t>
      </w:r>
      <w:r w:rsidR="006614CC">
        <w:rPr>
          <w:rFonts w:ascii="Times New Roman" w:hAnsi="Times New Roman" w:cs="Times New Roman"/>
          <w:sz w:val="24"/>
          <w:szCs w:val="24"/>
        </w:rPr>
        <w:t>овороссийского сельсовета</w:t>
      </w:r>
    </w:p>
    <w:p w:rsidR="000411D5" w:rsidRPr="006614CC" w:rsidRDefault="008F38AA" w:rsidP="006614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Здвинкого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</w:t>
      </w:r>
      <w:r w:rsidR="006614CC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spellStart"/>
      <w:r w:rsidR="006614CC">
        <w:rPr>
          <w:rFonts w:ascii="Times New Roman" w:hAnsi="Times New Roman" w:cs="Times New Roman"/>
          <w:sz w:val="24"/>
          <w:szCs w:val="24"/>
        </w:rPr>
        <w:t>О.А.Бабинцев</w:t>
      </w:r>
      <w:proofErr w:type="spellEnd"/>
    </w:p>
    <w:sectPr w:rsidR="000411D5" w:rsidRPr="006614CC" w:rsidSect="00616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F38AA"/>
    <w:rsid w:val="000411D5"/>
    <w:rsid w:val="0010583C"/>
    <w:rsid w:val="001809A0"/>
    <w:rsid w:val="002A2372"/>
    <w:rsid w:val="004B696F"/>
    <w:rsid w:val="004F550F"/>
    <w:rsid w:val="00616140"/>
    <w:rsid w:val="006614CC"/>
    <w:rsid w:val="008F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1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9</cp:revision>
  <dcterms:created xsi:type="dcterms:W3CDTF">2018-07-13T05:42:00Z</dcterms:created>
  <dcterms:modified xsi:type="dcterms:W3CDTF">2020-01-15T04:25:00Z</dcterms:modified>
</cp:coreProperties>
</file>