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DA" w:rsidRDefault="00903DDA" w:rsidP="00A1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03DDA" w:rsidRDefault="00903DDA" w:rsidP="00903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НОВОРОССИЙСКОГО СЕЛЬСОВЕТА</w:t>
      </w:r>
    </w:p>
    <w:p w:rsidR="00903DDA" w:rsidRDefault="00903DDA" w:rsidP="00903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ЗДВИНСКОГО РАЙОНА НОВОСИБИРСКОЙ ОБЛАСТИ</w:t>
      </w:r>
    </w:p>
    <w:p w:rsidR="00903DDA" w:rsidRDefault="00903DDA" w:rsidP="00903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DDA" w:rsidRDefault="00903DDA" w:rsidP="00903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1</w:t>
      </w:r>
    </w:p>
    <w:p w:rsidR="00903DDA" w:rsidRDefault="00903DDA" w:rsidP="00903DDA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p w:rsidR="00903DDA" w:rsidRDefault="00903DDA" w:rsidP="00903DDA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третьей сессии четвертого созыва</w:t>
      </w:r>
    </w:p>
    <w:p w:rsidR="00903DDA" w:rsidRDefault="00903DDA" w:rsidP="00903DDA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p w:rsidR="00903DDA" w:rsidRDefault="00722B35" w:rsidP="00722B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июня 2014 год</w:t>
      </w:r>
      <w:r w:rsidR="00903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</w:t>
      </w:r>
      <w:proofErr w:type="gramStart"/>
      <w:r w:rsidR="00903DD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03DDA">
        <w:rPr>
          <w:rFonts w:ascii="Times New Roman" w:hAnsi="Times New Roman" w:cs="Times New Roman"/>
          <w:sz w:val="28"/>
          <w:szCs w:val="28"/>
        </w:rPr>
        <w:t>овороссийское</w:t>
      </w:r>
    </w:p>
    <w:p w:rsidR="00903DDA" w:rsidRDefault="00903DDA" w:rsidP="00903DDA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89E" w:rsidRDefault="00903DDA" w:rsidP="00903DDA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089E">
        <w:rPr>
          <w:rFonts w:ascii="Times New Roman" w:hAnsi="Times New Roman" w:cs="Times New Roman"/>
          <w:sz w:val="28"/>
          <w:szCs w:val="28"/>
        </w:rPr>
        <w:t>б утверждении</w:t>
      </w:r>
      <w:r w:rsidRPr="00903DDA">
        <w:rPr>
          <w:rFonts w:ascii="Times New Roman" w:hAnsi="Times New Roman" w:cs="Times New Roman"/>
          <w:sz w:val="28"/>
          <w:szCs w:val="28"/>
        </w:rPr>
        <w:t xml:space="preserve"> </w:t>
      </w:r>
      <w:r w:rsidR="00F4089E">
        <w:rPr>
          <w:rFonts w:ascii="Times New Roman" w:hAnsi="Times New Roman" w:cs="Times New Roman"/>
          <w:sz w:val="28"/>
          <w:szCs w:val="28"/>
        </w:rPr>
        <w:t xml:space="preserve">Положения </w:t>
      </w:r>
      <w:proofErr w:type="gramStart"/>
      <w:r w:rsidR="00F4089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4089E">
        <w:rPr>
          <w:rFonts w:ascii="Times New Roman" w:hAnsi="Times New Roman" w:cs="Times New Roman"/>
          <w:sz w:val="28"/>
          <w:szCs w:val="28"/>
        </w:rPr>
        <w:t xml:space="preserve"> </w:t>
      </w:r>
      <w:r w:rsidRPr="00903DDA">
        <w:rPr>
          <w:rFonts w:ascii="Times New Roman" w:hAnsi="Times New Roman" w:cs="Times New Roman"/>
          <w:sz w:val="28"/>
          <w:szCs w:val="28"/>
        </w:rPr>
        <w:t xml:space="preserve">муниципальном  </w:t>
      </w:r>
    </w:p>
    <w:p w:rsidR="00903DDA" w:rsidRPr="00903DDA" w:rsidRDefault="00903DDA" w:rsidP="00903DDA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DDA">
        <w:rPr>
          <w:rFonts w:ascii="Times New Roman" w:hAnsi="Times New Roman" w:cs="Times New Roman"/>
          <w:sz w:val="28"/>
          <w:szCs w:val="28"/>
        </w:rPr>
        <w:t xml:space="preserve">дорожном </w:t>
      </w:r>
      <w:proofErr w:type="gramStart"/>
      <w:r w:rsidRPr="00903DDA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="00F40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Новороссийского сельсовета</w:t>
      </w:r>
    </w:p>
    <w:p w:rsidR="00903DDA" w:rsidRPr="00903DDA" w:rsidRDefault="00903DDA" w:rsidP="00903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3DD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3DDA" w:rsidRPr="00903DDA" w:rsidRDefault="00903DDA" w:rsidP="00903DDA">
      <w:pPr>
        <w:spacing w:after="0" w:line="240" w:lineRule="auto"/>
        <w:ind w:firstLine="75"/>
        <w:jc w:val="both"/>
        <w:rPr>
          <w:rFonts w:ascii="Times New Roman" w:hAnsi="Times New Roman" w:cs="Times New Roman"/>
          <w:sz w:val="28"/>
          <w:szCs w:val="28"/>
        </w:rPr>
      </w:pPr>
    </w:p>
    <w:p w:rsidR="00903DDA" w:rsidRPr="00903DDA" w:rsidRDefault="00903DDA" w:rsidP="00903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03DDA">
        <w:rPr>
          <w:rFonts w:ascii="Times New Roman" w:hAnsi="Times New Roman" w:cs="Times New Roman"/>
          <w:sz w:val="28"/>
          <w:szCs w:val="28"/>
        </w:rPr>
        <w:t xml:space="preserve">уководствуясь пунктом 5 статьи 179.4  Бюджетного </w:t>
      </w:r>
      <w:hyperlink r:id="rId5" w:history="1">
        <w:r w:rsidRPr="00903DDA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кодекса</w:t>
        </w:r>
      </w:hyperlink>
      <w:r w:rsidRPr="00903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DDA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6" w:history="1">
        <w:r w:rsidRPr="00903DD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03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Новороссийского</w:t>
      </w:r>
      <w:r w:rsidR="00C954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954E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03D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r w:rsidR="00F4089E">
        <w:rPr>
          <w:rFonts w:ascii="Times New Roman" w:hAnsi="Times New Roman" w:cs="Times New Roman"/>
          <w:sz w:val="28"/>
          <w:szCs w:val="28"/>
        </w:rPr>
        <w:t>Новороссий</w:t>
      </w:r>
      <w:r w:rsidR="00C954EA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903DDA">
        <w:rPr>
          <w:rFonts w:ascii="Times New Roman" w:hAnsi="Times New Roman" w:cs="Times New Roman"/>
          <w:sz w:val="28"/>
          <w:szCs w:val="28"/>
        </w:rPr>
        <w:t xml:space="preserve"> </w:t>
      </w:r>
      <w:r w:rsidRPr="00903DD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03DDA" w:rsidRPr="00903DDA" w:rsidRDefault="00903DDA" w:rsidP="00903D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DDA">
        <w:rPr>
          <w:rFonts w:ascii="Times New Roman" w:hAnsi="Times New Roman" w:cs="Times New Roman"/>
          <w:sz w:val="28"/>
          <w:szCs w:val="28"/>
        </w:rPr>
        <w:t xml:space="preserve">1. Создать муниципальный дорожный фонд </w:t>
      </w:r>
      <w:r w:rsidR="00C954EA">
        <w:rPr>
          <w:rFonts w:ascii="Times New Roman" w:hAnsi="Times New Roman" w:cs="Times New Roman"/>
          <w:sz w:val="28"/>
          <w:szCs w:val="28"/>
        </w:rPr>
        <w:t>Новороссийского сельсовета</w:t>
      </w:r>
      <w:r w:rsidRPr="00903DDA">
        <w:rPr>
          <w:rFonts w:ascii="Times New Roman" w:hAnsi="Times New Roman" w:cs="Times New Roman"/>
          <w:sz w:val="28"/>
          <w:szCs w:val="28"/>
        </w:rPr>
        <w:t>.</w:t>
      </w:r>
    </w:p>
    <w:p w:rsidR="00903DDA" w:rsidRPr="00903DDA" w:rsidRDefault="00903DDA" w:rsidP="00903D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DDA">
        <w:rPr>
          <w:rFonts w:ascii="Times New Roman" w:hAnsi="Times New Roman" w:cs="Times New Roman"/>
          <w:sz w:val="28"/>
          <w:szCs w:val="28"/>
        </w:rPr>
        <w:t xml:space="preserve">2. Утвердить прилагаемое Положение о муниципальном дорожном фонде  </w:t>
      </w:r>
      <w:r w:rsidR="00C954EA">
        <w:rPr>
          <w:rFonts w:ascii="Times New Roman" w:hAnsi="Times New Roman" w:cs="Times New Roman"/>
          <w:sz w:val="28"/>
          <w:szCs w:val="28"/>
        </w:rPr>
        <w:t>Новороссийского сельсовета</w:t>
      </w:r>
      <w:r w:rsidRPr="00903DDA">
        <w:rPr>
          <w:rFonts w:ascii="Times New Roman" w:hAnsi="Times New Roman" w:cs="Times New Roman"/>
          <w:sz w:val="28"/>
          <w:szCs w:val="28"/>
        </w:rPr>
        <w:t>.</w:t>
      </w:r>
    </w:p>
    <w:p w:rsidR="00903DDA" w:rsidRPr="00903DDA" w:rsidRDefault="00C954EA" w:rsidP="00903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3DDA" w:rsidRPr="00903DD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903DDA" w:rsidRPr="00903DDA" w:rsidRDefault="00903DDA" w:rsidP="00903D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DA" w:rsidRPr="00903DDA" w:rsidRDefault="00903DDA" w:rsidP="00903D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27" w:type="dxa"/>
        <w:tblLook w:val="04A0"/>
      </w:tblPr>
      <w:tblGrid>
        <w:gridCol w:w="9889"/>
        <w:gridCol w:w="4738"/>
      </w:tblGrid>
      <w:tr w:rsidR="00903DDA" w:rsidRPr="0017401C" w:rsidTr="00C954EA">
        <w:tc>
          <w:tcPr>
            <w:tcW w:w="9889" w:type="dxa"/>
          </w:tcPr>
          <w:p w:rsidR="00903DDA" w:rsidRPr="0017401C" w:rsidRDefault="00903DDA" w:rsidP="00C9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1C">
              <w:rPr>
                <w:rFonts w:ascii="Times New Roman" w:hAnsi="Times New Roman" w:cs="Times New Roman"/>
                <w:sz w:val="28"/>
                <w:szCs w:val="28"/>
              </w:rPr>
              <w:t>Глава Новороссийского сельсовета</w:t>
            </w:r>
          </w:p>
          <w:p w:rsidR="00C954EA" w:rsidRPr="0017401C" w:rsidRDefault="00C954EA" w:rsidP="00C954EA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01C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Pr="0017401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                              </w:t>
            </w:r>
            <w:proofErr w:type="spellStart"/>
            <w:r w:rsidRPr="0017401C">
              <w:rPr>
                <w:rFonts w:ascii="Times New Roman" w:hAnsi="Times New Roman" w:cs="Times New Roman"/>
                <w:sz w:val="28"/>
                <w:szCs w:val="28"/>
              </w:rPr>
              <w:t>О.А.Бабинцев</w:t>
            </w:r>
            <w:proofErr w:type="spellEnd"/>
          </w:p>
          <w:p w:rsidR="00C954EA" w:rsidRPr="0017401C" w:rsidRDefault="00C954EA" w:rsidP="00C954EA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4EA" w:rsidRPr="0017401C" w:rsidRDefault="00C954EA" w:rsidP="00C954EA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Default="00C954EA" w:rsidP="00C954EA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1C" w:rsidRDefault="0017401C" w:rsidP="00C954EA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1C" w:rsidRDefault="0017401C" w:rsidP="00C954EA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1C" w:rsidRPr="0017401C" w:rsidRDefault="0017401C" w:rsidP="00C954EA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1C" w:rsidRPr="0017401C" w:rsidRDefault="0017401C" w:rsidP="00C954EA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Утверждено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сессии Совета</w:t>
            </w:r>
          </w:p>
          <w:p w:rsidR="00722B35" w:rsidRDefault="00C954EA" w:rsidP="00C954E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sz w:val="24"/>
                <w:szCs w:val="24"/>
              </w:rPr>
              <w:t>депутатов Новороссийского сельсовета</w:t>
            </w:r>
          </w:p>
          <w:p w:rsidR="00C954EA" w:rsidRPr="0017401C" w:rsidRDefault="00722B35" w:rsidP="00C954E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17.06.2014г № 1</w:t>
            </w:r>
            <w:r w:rsidR="00C954EA" w:rsidRPr="0017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4EA" w:rsidRPr="0017401C" w:rsidRDefault="00C954EA" w:rsidP="00C954EA">
            <w:pPr>
              <w:widowControl w:val="0"/>
              <w:shd w:val="clear" w:color="auto" w:fill="FFFFFF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4EA" w:rsidRPr="0017401C" w:rsidRDefault="00C954EA" w:rsidP="00C954EA">
            <w:pPr>
              <w:widowControl w:val="0"/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</w:t>
            </w:r>
          </w:p>
          <w:p w:rsidR="00C954EA" w:rsidRPr="0017401C" w:rsidRDefault="00C954EA" w:rsidP="00C954EA">
            <w:pPr>
              <w:widowControl w:val="0"/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b/>
                <w:sz w:val="24"/>
                <w:szCs w:val="24"/>
              </w:rPr>
              <w:t>о муниципальном дорожном фонде Новороссийского сельсовета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ind w:right="6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Положение о муниципальном дорожном фонде Новороссийского сельсовета (далее – Положение) разработано в соответствии с пунктом 5 статьи 179.4 Бюджетного кодекса Российской Федерации, Федеральным законом от 06.10. 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</w:t>
            </w:r>
            <w:proofErr w:type="gramEnd"/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Федерации», Уставом Новороссийского сельсовета </w:t>
            </w:r>
            <w:proofErr w:type="spellStart"/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Здвинского</w:t>
            </w:r>
            <w:proofErr w:type="spellEnd"/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 </w:t>
            </w:r>
            <w:r w:rsidRPr="001740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 </w:t>
            </w: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 порядок формирования и использования</w:t>
            </w:r>
            <w:r w:rsidRPr="001740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бюджетных ассигнований муниципального дорожного фонда Новороссийского сельсовета</w:t>
            </w: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1. Муниципальный дорожный фонд Новороссийского сельсовета.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 w:rsidRPr="0017401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Муниципальный дорожный фонд Новороссийского сельсовета</w:t>
            </w: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часть средств бюджета </w:t>
            </w:r>
            <w:r w:rsidR="00AB491B"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Новороссийского сельсовета</w:t>
            </w: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подлежащая использованию в целях финансового обеспечения дорожной деятельности, включающей расходы  на строительство, реконструкцию, капитальный ремонт, ремонт и содержание действующей сети автомобильных дорог общего пользования  местного значения  в границах населенных пунктов в границ</w:t>
            </w:r>
            <w:r w:rsidR="00AB491B"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 муниципального образования Новороссийского сельсовета</w:t>
            </w: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 исключением автомобильных дорог общего пользования федерального, регионального значения, частных автомобильных дорог, на</w:t>
            </w:r>
            <w:proofErr w:type="gramEnd"/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муниципальную поддержку в сфере дорожной деятельности и управление дорожным хозяйством (далее соответственно – дорожный фонд, автомобильные дороги).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Денежные </w:t>
            </w:r>
            <w:r w:rsidRPr="0017401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средства дорожного фонда имеют целевое назначение и не подлежат  расходованию на нужды, не связанные с обеспечением дорожной деятельности</w:t>
            </w:r>
            <w:r w:rsidRPr="001740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2. Порядок формирования дорожного фонда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54EA" w:rsidRPr="0017401C" w:rsidRDefault="00C954EA" w:rsidP="00C954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2.1. Объем бюджетных ассигнований дорожного фонда утверждается решением</w:t>
            </w:r>
            <w:r w:rsidR="009F13FF" w:rsidRPr="0017401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сессии</w:t>
            </w:r>
            <w:r w:rsidRPr="0017401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Совета депутатов </w:t>
            </w:r>
            <w:r w:rsidR="009F13FF" w:rsidRPr="0017401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Новороссийского сельсовета </w:t>
            </w: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бюджете </w:t>
            </w:r>
            <w:r w:rsidR="009F13FF"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Новороссийского сельсовета</w:t>
            </w: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финансовый год и ежегодно корректируется с учётом прогнозируемого уровня инфляции на очередной финансовый год и плановый период.</w:t>
            </w:r>
          </w:p>
          <w:p w:rsidR="00C954EA" w:rsidRPr="0017401C" w:rsidRDefault="00C954EA" w:rsidP="00C954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бюджетных ассигнований дорожного фонда на очередной финансовый год и плановый период осуществляется в соответствии с Бюджетным кодексом Российской Федерации.</w:t>
            </w:r>
          </w:p>
          <w:p w:rsidR="00C954EA" w:rsidRPr="0017401C" w:rsidRDefault="00C954EA" w:rsidP="00C954EA">
            <w:pPr>
              <w:pStyle w:val="a5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/>
                <w:color w:val="000000"/>
                <w:sz w:val="24"/>
                <w:szCs w:val="24"/>
              </w:rPr>
              <w:t>2.1.1. При формировании объема бюджетных ассигнований дорожного фонда на очередной финансовый год и плановый период учитываются следующие источники:</w:t>
            </w:r>
          </w:p>
          <w:p w:rsidR="00C954EA" w:rsidRPr="0017401C" w:rsidRDefault="00C954EA" w:rsidP="00C954EA">
            <w:pPr>
              <w:shd w:val="clear" w:color="auto" w:fill="FFFFFF"/>
              <w:tabs>
                <w:tab w:val="left" w:pos="97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акцизы на автомобильный бензин, прямогонный бензин, дизельное топливо, моторное масла для дизельных и (или) карбюраторных (</w:t>
            </w:r>
            <w:proofErr w:type="spellStart"/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местный бюджет;</w:t>
            </w:r>
          </w:p>
          <w:p w:rsidR="00C954EA" w:rsidRPr="0017401C" w:rsidRDefault="00C954EA" w:rsidP="00C954EA">
            <w:pPr>
              <w:shd w:val="clear" w:color="auto" w:fill="FFFFFF"/>
              <w:tabs>
                <w:tab w:val="left" w:pos="97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поступления в виде субсидий из бюджетов бюджетной системы </w:t>
            </w:r>
            <w:r w:rsidRPr="0017401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Российской Федерации на финансовое обеспечение дорожной деятельности в </w:t>
            </w: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отношении объектов дорожного фонда</w:t>
            </w:r>
            <w:r w:rsidRPr="0017401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автомобильных  дорог </w:t>
            </w:r>
            <w:r w:rsidR="00703440"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Новороссийского сельсовета</w:t>
            </w: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54EA" w:rsidRPr="0017401C" w:rsidRDefault="00703440" w:rsidP="00C954E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C954EA"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остаток средств дорожного фонда на 1 января очередного финансового года (за исключением года создания дорожного фонда).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 В течение финансового года о</w:t>
            </w:r>
            <w:r w:rsidRPr="0017401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бъем бюджетных ассигнований дорожного фонда может уточняться на сумму поступивших доходов  и объемов бюджетных ассигнований, указанных  в пункте 2.1.1. настоящего Положения</w:t>
            </w: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путем внесения в установленном порядке изменений в бюджет </w:t>
            </w:r>
            <w:r w:rsidR="00703440"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Новороссийского сельсовета</w:t>
            </w: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местный бюджет) на очередной финансовый год и плановый период.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настоящем Положении доходов местного бюджета.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Фонда от суммы прогнозировавшегося объема, указанных в настоящем Положении доходов местного бюджета и базового объема бюджетных ассигнований дорожного фонда на соответствующий финансовый год.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3.  Порядок использования бюджетных ас</w:t>
            </w:r>
            <w:r w:rsidRPr="00174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сигнований муниципального дорожного фонда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54EA" w:rsidRPr="0017401C" w:rsidRDefault="00C954EA" w:rsidP="00C954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3.1. Главным распорядителем бюджетных ассигнований до</w:t>
            </w:r>
            <w:r w:rsidRPr="0017401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рожного фонда является </w:t>
            </w:r>
            <w:r w:rsidRPr="001740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703440" w:rsidRPr="0017401C">
              <w:rPr>
                <w:rFonts w:ascii="Times New Roman" w:hAnsi="Times New Roman" w:cs="Times New Roman"/>
                <w:sz w:val="24"/>
                <w:szCs w:val="24"/>
              </w:rPr>
              <w:t>Новороссийского сельсовета</w:t>
            </w: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главный распорядитель бюджетных средств)</w:t>
            </w:r>
            <w:r w:rsidRPr="0017401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.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sz w:val="24"/>
                <w:szCs w:val="24"/>
              </w:rPr>
              <w:t>К целевым направлениям расходов дорожного фонда</w:t>
            </w:r>
            <w:r w:rsidRPr="0017401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относятся: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3.1.1. Капитальный ремонт, ремонт и содержание действующей сети автомобильных дорог общего </w:t>
            </w:r>
            <w:r w:rsidRPr="001740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пользования местного значения и искусственных сооружений на них.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3.1.2. Строительство и реконструкция </w:t>
            </w:r>
            <w:r w:rsidRPr="0017401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автомобильных дорог общего </w:t>
            </w:r>
            <w:r w:rsidRPr="001740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пользования местного значения и искусственных сооружений на них.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3.1.3. Осуществление мероприятий, предусмотренных утверждённой в установленном порядке районной целевой программой, направленными на развитие и сохранение сети  </w:t>
            </w:r>
            <w:r w:rsidRPr="0017401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автомобильных дорог общего </w:t>
            </w:r>
            <w:r w:rsidRPr="001740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пользования местного значения.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3.1.4. Разработка проектной, рабочей, технической документации автомобильных дорог </w:t>
            </w:r>
            <w:r w:rsidRPr="0017401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общего </w:t>
            </w:r>
            <w:r w:rsidRPr="001740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пользования местного значения (включая инженерные изыскания, проведение необходимых экспертиз).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3.1.5. Осуществление мероприятий, необходимых для обеспечения развития и функционирования системы управления </w:t>
            </w:r>
            <w:r w:rsidRPr="0017401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автомобильными дорогами общего </w:t>
            </w:r>
            <w:r w:rsidRPr="001740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пользования местного значения и искусственных сооружений на них: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инвентаризация, паспортизация, диагностика, обследование </w:t>
            </w:r>
            <w:r w:rsidRPr="0017401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автомобильных дорог общего </w:t>
            </w:r>
            <w:r w:rsidRPr="001740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пользования местного значения и искусственных сооружений на них, возмещение их стоимости;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оплату налогов и прочих обязательных платежей в части дорожного хозяйства;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приобретение дорожно-эксплуатационной техники и другого имущества, необходимого для </w:t>
            </w:r>
            <w:r w:rsidRPr="0017401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капитального ремонта, ремонта и </w:t>
            </w:r>
            <w:proofErr w:type="gramStart"/>
            <w:r w:rsidRPr="0017401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содержания</w:t>
            </w:r>
            <w:proofErr w:type="gramEnd"/>
            <w:r w:rsidRPr="0017401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автомобильных дорог общего </w:t>
            </w:r>
            <w:r w:rsidRPr="001740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пользования местного значения и искусственных сооружений на них.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3.1.6. Обустройство автомобильных дорог общего пользования местного значения </w:t>
            </w:r>
            <w:r w:rsidR="00703440" w:rsidRPr="001740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Новороссийского сельсовета</w:t>
            </w:r>
            <w:r w:rsidRPr="001740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в целях повышения безопасности дорожного движения.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3.1.7. Средства о дорожного фонда могут быть предусмотрены на погашение задолженности по бюджетным кредитам, полученным муниципальным образованием из бюджетов бюджетной системы Российской Федерации  на капитальный ремонт, ремонт и содержание автомобильных дорог общего пользования, и на осуществление </w:t>
            </w:r>
            <w:proofErr w:type="gramStart"/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  <w:proofErr w:type="gramEnd"/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обслуживание долговых обязательств, связанных с использованием указанных кредитов, а также на предоставление бюджетных кредитов и субсидий из местного бюджета бюджетам поселений на строительство (реконструкцию), капитальный ремонт, ремонт и содержание автомобильных дорог общего пользования местного значения.</w:t>
            </w:r>
          </w:p>
          <w:p w:rsidR="00C954EA" w:rsidRPr="0017401C" w:rsidRDefault="00C954EA" w:rsidP="00C954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3.1.8. Средства дорожного фонда, не использованные в течение года, не подлежат </w:t>
            </w: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изъятию на другие цели и учитываются при финансовом обеспечении на последующие периоды.</w:t>
            </w:r>
          </w:p>
          <w:p w:rsidR="00C954EA" w:rsidRPr="0017401C" w:rsidRDefault="00C954EA" w:rsidP="00C954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 Перечень автомобильных дорог общего пользования местного значения, подлежащих капитальному ремонту, утверждаются Постановлением администрации </w:t>
            </w:r>
            <w:r w:rsidR="00804F1F"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Новороссийского сельсовета</w:t>
            </w: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954EA" w:rsidRPr="0017401C" w:rsidRDefault="00C954EA" w:rsidP="00C954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 Распределение средств дорожного фонда утверждается отдельным приложением к решению сессии Совета депутатов </w:t>
            </w:r>
            <w:r w:rsidR="00804F1F"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Новороссийского сельсовета</w:t>
            </w: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бюджете  </w:t>
            </w:r>
            <w:r w:rsidR="00804F1F"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Новороссийского сельсовета</w:t>
            </w: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очередной финансовый год и плановый период в разрезе получателей средств муниципального дорожного фонда. 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4. </w:t>
            </w:r>
            <w:proofErr w:type="gramStart"/>
            <w:r w:rsidRPr="00174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74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использованием средств муниципального дорожного фонда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954EA" w:rsidRPr="0017401C" w:rsidRDefault="00C954EA" w:rsidP="00C954EA">
            <w:pPr>
              <w:pStyle w:val="a4"/>
              <w:tabs>
                <w:tab w:val="num" w:pos="0"/>
              </w:tabs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7401C">
              <w:rPr>
                <w:color w:val="000000"/>
              </w:rPr>
              <w:t>4.1. Ответственность за целевое использование бюджетных ассигнований муниципального дорожного фонда несет главный распорядитель бюджетных средств.</w:t>
            </w:r>
          </w:p>
          <w:p w:rsidR="00C954EA" w:rsidRPr="0017401C" w:rsidRDefault="00C954EA" w:rsidP="00C954EA">
            <w:pPr>
              <w:pStyle w:val="a4"/>
              <w:tabs>
                <w:tab w:val="num" w:pos="0"/>
              </w:tabs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7401C">
              <w:rPr>
                <w:color w:val="000000"/>
              </w:rPr>
              <w:t xml:space="preserve">4.2. </w:t>
            </w:r>
            <w:proofErr w:type="gramStart"/>
            <w:r w:rsidRPr="0017401C">
              <w:rPr>
                <w:color w:val="000000"/>
              </w:rPr>
              <w:t>Контроль  за</w:t>
            </w:r>
            <w:proofErr w:type="gramEnd"/>
            <w:r w:rsidRPr="0017401C">
              <w:rPr>
                <w:color w:val="000000"/>
              </w:rPr>
              <w:t xml:space="preserve"> расходованием и целевым использованием бюджетных ассигнований средств дорожного фонда осуществляет Совет депутатов </w:t>
            </w:r>
            <w:r w:rsidR="00804F1F" w:rsidRPr="0017401C">
              <w:rPr>
                <w:color w:val="000000"/>
              </w:rPr>
              <w:t>Новороссийского сельсовета</w:t>
            </w:r>
            <w:r w:rsidRPr="0017401C">
              <w:rPr>
                <w:color w:val="000000"/>
              </w:rPr>
              <w:t xml:space="preserve">, Ревизионная комиссия </w:t>
            </w:r>
            <w:proofErr w:type="spellStart"/>
            <w:r w:rsidRPr="0017401C">
              <w:rPr>
                <w:color w:val="000000"/>
              </w:rPr>
              <w:t>Здвинского</w:t>
            </w:r>
            <w:proofErr w:type="spellEnd"/>
            <w:r w:rsidRPr="0017401C">
              <w:rPr>
                <w:color w:val="000000"/>
              </w:rPr>
              <w:t xml:space="preserve"> района, </w:t>
            </w:r>
            <w:r w:rsidRPr="0017401C">
              <w:t>Управление  архитектуры, строительства, коммунального и  дорожного  хозяйства</w:t>
            </w:r>
            <w:r w:rsidRPr="0017401C">
              <w:rPr>
                <w:color w:val="000000"/>
              </w:rPr>
              <w:t xml:space="preserve"> администрации</w:t>
            </w:r>
            <w:r w:rsidRPr="0017401C">
              <w:t xml:space="preserve">  </w:t>
            </w:r>
            <w:proofErr w:type="spellStart"/>
            <w:r w:rsidRPr="0017401C">
              <w:t>Здвинского</w:t>
            </w:r>
            <w:proofErr w:type="spellEnd"/>
            <w:r w:rsidRPr="0017401C">
              <w:t xml:space="preserve">  района</w:t>
            </w:r>
            <w:r w:rsidRPr="0017401C">
              <w:rPr>
                <w:color w:val="000000"/>
              </w:rPr>
              <w:t xml:space="preserve"> в соответствии с действующим законодательством. 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 Отчет об использовании бюджетных ассигнований муниципального дорожного фонда формируется главным распорядителем бюджетных сре</w:t>
            </w:r>
            <w:proofErr w:type="gramStart"/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с</w:t>
            </w:r>
            <w:proofErr w:type="gramEnd"/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оставе бюджетной отчетности об исполнении бюджета </w:t>
            </w:r>
            <w:r w:rsidR="00CA284A"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Новороссийского сельсовета</w:t>
            </w: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предоставляется в Совет депутатов </w:t>
            </w:r>
            <w:r w:rsidR="00CA284A"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Новороссийского сельсовета</w:t>
            </w: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одновременно с годовым отчетом об исполнении местного бюджета.</w:t>
            </w:r>
          </w:p>
          <w:p w:rsidR="00C954EA" w:rsidRPr="0017401C" w:rsidRDefault="00C954EA" w:rsidP="00C954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 Бюджетные ассигнования муниципального дорожного фонда подлежат возврату в местный бюджет в случаях установления их нецелевого использования, влекущего ответственность, установленную действующим законодательством.</w:t>
            </w:r>
          </w:p>
          <w:p w:rsidR="00C954EA" w:rsidRPr="0017401C" w:rsidRDefault="00C954EA" w:rsidP="00C954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54EA" w:rsidRPr="0017401C" w:rsidRDefault="00C954EA" w:rsidP="00C954EA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903DDA" w:rsidRPr="0017401C" w:rsidRDefault="00C954EA" w:rsidP="00C954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954EA" w:rsidRPr="0017401C" w:rsidRDefault="00C954EA" w:rsidP="00C954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Pr="0017401C">
              <w:rPr>
                <w:rFonts w:ascii="Times New Roman" w:hAnsi="Times New Roman" w:cs="Times New Roman"/>
                <w:sz w:val="24"/>
                <w:szCs w:val="24"/>
              </w:rPr>
              <w:t>О.А.Бабинцев</w:t>
            </w:r>
            <w:proofErr w:type="spellEnd"/>
          </w:p>
          <w:p w:rsidR="00C954EA" w:rsidRPr="0017401C" w:rsidRDefault="00C954EA" w:rsidP="00C954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EA" w:rsidRPr="0017401C" w:rsidRDefault="00C954EA" w:rsidP="00C954EA">
            <w:pPr>
              <w:tabs>
                <w:tab w:val="left" w:pos="4428"/>
              </w:tabs>
              <w:spacing w:after="0" w:line="240" w:lineRule="auto"/>
              <w:ind w:right="2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DDA" w:rsidRPr="0017401C" w:rsidRDefault="00903DDA" w:rsidP="00C95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DDA" w:rsidRPr="0017401C" w:rsidRDefault="00903DDA" w:rsidP="00C954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D81" w:rsidRPr="0017401C" w:rsidRDefault="00BD6D81" w:rsidP="00C95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6D81" w:rsidRPr="0017401C" w:rsidSect="0021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DDA"/>
    <w:rsid w:val="0017401C"/>
    <w:rsid w:val="0021060B"/>
    <w:rsid w:val="00516646"/>
    <w:rsid w:val="00703440"/>
    <w:rsid w:val="00722B35"/>
    <w:rsid w:val="00804F1F"/>
    <w:rsid w:val="00903DDA"/>
    <w:rsid w:val="009F13FF"/>
    <w:rsid w:val="00A107CC"/>
    <w:rsid w:val="00AB491B"/>
    <w:rsid w:val="00BD6D81"/>
    <w:rsid w:val="00C954EA"/>
    <w:rsid w:val="00CA284A"/>
    <w:rsid w:val="00D91B0A"/>
    <w:rsid w:val="00F4089E"/>
    <w:rsid w:val="00FB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3DDA"/>
    <w:rPr>
      <w:color w:val="0000FF"/>
      <w:u w:val="single"/>
    </w:rPr>
  </w:style>
  <w:style w:type="paragraph" w:styleId="a4">
    <w:name w:val="Normal (Web)"/>
    <w:basedOn w:val="a"/>
    <w:rsid w:val="00C9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C954E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73;n=84956;fld=134" TargetMode="External"/><Relationship Id="rId5" Type="http://schemas.openxmlformats.org/officeDocument/2006/relationships/hyperlink" Target="consultantplus://offline/main?base=LAW;n=115681;fld=134;dst=1010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4E75E-9DAF-4E47-9A15-E7225DC9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2014-06-06T02:52:00Z</cp:lastPrinted>
  <dcterms:created xsi:type="dcterms:W3CDTF">2014-06-06T01:58:00Z</dcterms:created>
  <dcterms:modified xsi:type="dcterms:W3CDTF">2014-06-23T04:12:00Z</dcterms:modified>
</cp:coreProperties>
</file>