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BE" w:rsidRDefault="003430BE" w:rsidP="00343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Основан: 20.03.2007г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«ВЕСТНИК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НОВОРОССИЙСКОГО СЕЛЬСОВЕТА» №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печатное издание органов местного самоуправления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Новороссийского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25.01.2022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вторник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3430BE"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Взыскание в судебном порядке компенсации морального вреда при несчастном случае на производстве.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получении работником во время исполнения им трудовых обязанностей травмы или иного повреждения здоровья ему в установленном законодательством порядке возмещается материальный и моральный вред.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работодателя возлагается материальная ответственность по возмещению морального вреда, если причиной несчастного случая, а равно обстоятельствами, сопутствовавшими несчастному случаю, стали неправомерные действия или бездействие работодателя.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соответствии с частями 1, 2 статьи 237 Трудового кодекса РФ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Моральный вред при несчастном случае на производстве возмещается </w:t>
      </w:r>
      <w:proofErr w:type="spellStart"/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причинителем</w:t>
      </w:r>
      <w:proofErr w:type="spellEnd"/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вреда либо юридическим лицом, работник которого является непосредственным </w:t>
      </w:r>
      <w:proofErr w:type="spellStart"/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причинителем</w:t>
      </w:r>
      <w:proofErr w:type="spellEnd"/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вреда.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случаях, когда вред вашему здоровью причинен источником повышенной опасности, компенсация морального вреда осуществляется независимо от вины </w:t>
      </w:r>
      <w:proofErr w:type="spellStart"/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причинителя</w:t>
      </w:r>
      <w:proofErr w:type="spellEnd"/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вреда (пункт 1 статьи 1079, статья 1100 Гражданского кодекса РФ; пункт 3 Постановления Пленума Верховного Суда РФ от 20.12.1994 № 10 «Некоторые вопросы применения законодательства о компенсации морального вреда»).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Исковое заявление о возмещении морального вреда при несчастном случае на производстве подается в районный суд.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Иск о возмещении морального вреда может быть предъявлен как по адресу (месту жительства) ответчика, так и в суд по месту жительства работника или месту причинения вреда.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исковом заявлении необходимо указать требование о компенсации морального вреда и обстоятельства, на которых оно основано. При этом окончательный размер компенсации в каждом конкретном случае определяется судом с учетом требований разумности и справедливости. Степень нравственных или физических страданий оценивается судом с </w:t>
      </w: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учетом фактических обстоятель</w:t>
      </w:r>
      <w:proofErr w:type="gramStart"/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ств пр</w:t>
      </w:r>
      <w:proofErr w:type="gramEnd"/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ичинения морального вреда, индивидуальных особенностей потерпевшего и других конкретных обстоятельств, свидетельствующих о тяжести перенесенных им страданий.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 исковому заявлению следует приложить: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копию трудового договора;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копию трудовой книжки (сведения о трудовой деятельности);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копию акта о несчастном случае по форме Н-1;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копию заключения инспектора труда (при наличии);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копии документов, подтверждающих нравственные или физические страдания истца (медицинских заключений, листков нетрудоспособности, медицинских справок, протоколов и др.);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расчет суммы исковых требований;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копию заявления о компенсации морального вреда;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документы, подтверждающие несогласие ответчика с фактом причинения и (или) размером морального вреда (при наличии);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иные документы, подтверждающие обстоятельства, на которых вы основываете свои требования;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отсутствуют;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имеются;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доверенность представителя (если исковое заявление подписывается представителем истца).</w:t>
      </w:r>
    </w:p>
    <w:p w:rsidR="003430BE" w:rsidRPr="003430BE" w:rsidRDefault="003430BE" w:rsidP="003430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Следует иметь </w:t>
      </w:r>
      <w:proofErr w:type="gramStart"/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ввиду</w:t>
      </w:r>
      <w:proofErr w:type="gramEnd"/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что согласно </w:t>
      </w:r>
      <w:proofErr w:type="gramStart"/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подпункту</w:t>
      </w:r>
      <w:proofErr w:type="gramEnd"/>
      <w:r w:rsidRPr="003430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3 пункта 1 статьи 333.36 Налогового кодекса РФ государственная пошлина по искам о возмещении вреда, причиненного жизни или здоровью застрахованного лица, не уплачивается.</w:t>
      </w:r>
    </w:p>
    <w:p w:rsidR="003430BE" w:rsidRPr="003430BE" w:rsidRDefault="003430BE" w:rsidP="003430BE">
      <w:pPr>
        <w:spacing w:after="0" w:line="240" w:lineRule="auto"/>
        <w:ind w:firstLine="709"/>
        <w:contextualSpacing/>
        <w:jc w:val="both"/>
      </w:pPr>
    </w:p>
    <w:p w:rsidR="003430BE" w:rsidRPr="003430BE" w:rsidRDefault="003430BE" w:rsidP="003430B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3430BE" w:rsidRPr="003430BE" w:rsidRDefault="003430BE" w:rsidP="00343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30BE">
        <w:rPr>
          <w:rFonts w:ascii="Times New Roman" w:hAnsi="Times New Roman"/>
          <w:sz w:val="28"/>
          <w:szCs w:val="28"/>
        </w:rPr>
        <w:t>И.о</w:t>
      </w:r>
      <w:proofErr w:type="spellEnd"/>
      <w:r w:rsidRPr="003430BE">
        <w:rPr>
          <w:rFonts w:ascii="Times New Roman" w:hAnsi="Times New Roman"/>
          <w:sz w:val="28"/>
          <w:szCs w:val="28"/>
        </w:rPr>
        <w:t xml:space="preserve">. прокурора </w:t>
      </w:r>
      <w:proofErr w:type="spellStart"/>
      <w:r w:rsidRPr="003430BE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3430BE">
        <w:rPr>
          <w:rFonts w:ascii="Times New Roman" w:hAnsi="Times New Roman"/>
          <w:sz w:val="28"/>
          <w:szCs w:val="28"/>
        </w:rPr>
        <w:t xml:space="preserve"> района </w:t>
      </w:r>
    </w:p>
    <w:p w:rsidR="003430BE" w:rsidRPr="003430BE" w:rsidRDefault="003430BE" w:rsidP="00343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0BE">
        <w:rPr>
          <w:rFonts w:ascii="Times New Roman" w:hAnsi="Times New Roman"/>
          <w:sz w:val="28"/>
          <w:szCs w:val="28"/>
        </w:rPr>
        <w:t>юрист 1 класса                                                                       П.Д. Дмитроченков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0BE" w:rsidRDefault="003430BE" w:rsidP="003430BE">
      <w:pPr>
        <w:rPr>
          <w:rFonts w:eastAsia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30BE" w:rsidRDefault="003430BE" w:rsidP="003430BE"/>
    <w:p w:rsidR="003430BE" w:rsidRDefault="003430BE" w:rsidP="003430BE"/>
    <w:p w:rsidR="003430BE" w:rsidRDefault="003430BE" w:rsidP="003430BE"/>
    <w:p w:rsidR="003430BE" w:rsidRDefault="003430BE" w:rsidP="003430BE">
      <w:pPr>
        <w:tabs>
          <w:tab w:val="left" w:pos="2970"/>
        </w:tabs>
        <w:spacing w:after="0" w:line="240" w:lineRule="auto"/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 xml:space="preserve">Редактор: </w:t>
      </w:r>
      <w:proofErr w:type="spellStart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Макаршанова</w:t>
      </w:r>
      <w:proofErr w:type="spellEnd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 xml:space="preserve"> Е.Н.</w:t>
      </w:r>
    </w:p>
    <w:p w:rsidR="003430BE" w:rsidRDefault="003430BE" w:rsidP="003430BE">
      <w:pPr>
        <w:tabs>
          <w:tab w:val="left" w:pos="2970"/>
        </w:tabs>
        <w:spacing w:after="0" w:line="240" w:lineRule="auto"/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Телефон: 35-319</w:t>
      </w:r>
      <w:bookmarkStart w:id="0" w:name="_GoBack"/>
      <w:bookmarkEnd w:id="0"/>
    </w:p>
    <w:p w:rsidR="00874515" w:rsidRPr="003430BE" w:rsidRDefault="003430BE" w:rsidP="003430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4F81BD"/>
          <w:lang w:eastAsia="ru-RU"/>
        </w:rPr>
      </w:pPr>
      <w:proofErr w:type="spellStart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овороссийское</w:t>
      </w:r>
      <w:proofErr w:type="spellEnd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 xml:space="preserve"> 18</w:t>
      </w:r>
    </w:p>
    <w:sectPr w:rsidR="00874515" w:rsidRPr="0034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4A"/>
    <w:rsid w:val="003430BE"/>
    <w:rsid w:val="00874515"/>
    <w:rsid w:val="00EA264A"/>
    <w:rsid w:val="00F2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2022-01-25T03:23:00Z</cp:lastPrinted>
  <dcterms:created xsi:type="dcterms:W3CDTF">2022-01-25T03:12:00Z</dcterms:created>
  <dcterms:modified xsi:type="dcterms:W3CDTF">2022-01-25T03:25:00Z</dcterms:modified>
</cp:coreProperties>
</file>