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BE" w:rsidRDefault="003430BE" w:rsidP="00343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Основан: 20.03.2007г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НОВОРОССИЙСКОГО СЕЛЬСОВЕТА» №  3</w:t>
      </w:r>
      <w:r w:rsidR="00495C2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95C2B">
        <w:rPr>
          <w:rFonts w:ascii="Times New Roman" w:eastAsia="Times New Roman" w:hAnsi="Times New Roman"/>
          <w:sz w:val="24"/>
          <w:szCs w:val="24"/>
          <w:lang w:eastAsia="ru-RU"/>
        </w:rPr>
        <w:t>29.09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</w:p>
    <w:p w:rsidR="00495C2B" w:rsidRPr="00495C2B" w:rsidRDefault="00495C2B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C2B" w:rsidRPr="00495C2B" w:rsidRDefault="00495C2B" w:rsidP="00495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C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Здвинске суд рассмотрит уголовное дело о ДТП со смертельным исходом.</w:t>
      </w:r>
    </w:p>
    <w:p w:rsidR="00495C2B" w:rsidRPr="00495C2B" w:rsidRDefault="00495C2B" w:rsidP="00495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C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Исполняющий обязанности прокурора  </w:t>
      </w:r>
      <w:proofErr w:type="spellStart"/>
      <w:r w:rsidRPr="00495C2B">
        <w:rPr>
          <w:rFonts w:ascii="Times New Roman" w:eastAsia="Times New Roman" w:hAnsi="Times New Roman"/>
          <w:bCs/>
          <w:sz w:val="28"/>
          <w:szCs w:val="28"/>
          <w:lang w:eastAsia="ru-RU"/>
        </w:rPr>
        <w:t>Здвинского</w:t>
      </w:r>
      <w:proofErr w:type="spellEnd"/>
      <w:r w:rsidRPr="00495C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Павел Дмитроченков направил в суд уголовное дело  в отношении 23-летенго жителя </w:t>
      </w:r>
      <w:proofErr w:type="spellStart"/>
      <w:r w:rsidRPr="00495C2B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495C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обвиняемого в совершении преступления,  предусмотренного ч. 3 ст. 264 УК РФ </w:t>
      </w:r>
      <w:r w:rsidRPr="00495C2B">
        <w:rPr>
          <w:rFonts w:ascii="Times New Roman" w:hAnsi="Times New Roman"/>
          <w:sz w:val="28"/>
          <w:szCs w:val="28"/>
          <w:shd w:val="clear" w:color="auto" w:fill="FFFFFF"/>
        </w:rPr>
        <w:t>(нарушение лицом, управляющим автомобилем правил дорожного движения, повлекшее по неосторожности смерть человека).</w:t>
      </w:r>
    </w:p>
    <w:p w:rsidR="00495C2B" w:rsidRPr="00495C2B" w:rsidRDefault="00495C2B" w:rsidP="00495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следствием установлено, что молодой человек, не имея  водительского удостоверения на право управления автомобилем и навыков вождения,  двигаясь в ночное время суток,  нарушил ПДД  и,  не справившись с управлением, съехал в реку  Чулым на территории </w:t>
      </w:r>
      <w:proofErr w:type="spellStart"/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</w:p>
    <w:p w:rsidR="00495C2B" w:rsidRPr="00495C2B" w:rsidRDefault="00495C2B" w:rsidP="00495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proofErr w:type="gramStart"/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>ДТП</w:t>
      </w:r>
      <w:proofErr w:type="gramEnd"/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 xml:space="preserve">  спящий  в салоне автомобиля пассажир не смог выбраться из него и скончался на месте происшествия, утонув.   </w:t>
      </w:r>
    </w:p>
    <w:p w:rsidR="00495C2B" w:rsidRPr="00495C2B" w:rsidRDefault="00495C2B" w:rsidP="00495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C2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совершение данного преступления  предусмотрено  максимальное наказание в виде лишения свободы  сроком  до пяти лет.</w:t>
      </w:r>
    </w:p>
    <w:p w:rsidR="003430BE" w:rsidRDefault="003430BE" w:rsidP="003430BE"/>
    <w:p w:rsidR="00495C2B" w:rsidRDefault="00495C2B" w:rsidP="003430BE">
      <w:bookmarkStart w:id="0" w:name="_GoBack"/>
      <w:bookmarkEnd w:id="0"/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Макаршанова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 Е.Н.</w:t>
      </w: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Телефон: 35-319</w:t>
      </w:r>
    </w:p>
    <w:p w:rsidR="00874515" w:rsidRPr="003430BE" w:rsidRDefault="003430BE" w:rsidP="00343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4F81BD"/>
          <w:lang w:eastAsia="ru-RU"/>
        </w:rPr>
      </w:pP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, 18</w:t>
      </w:r>
    </w:p>
    <w:sectPr w:rsidR="00874515" w:rsidRPr="003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A"/>
    <w:rsid w:val="003430BE"/>
    <w:rsid w:val="00495C2B"/>
    <w:rsid w:val="00874515"/>
    <w:rsid w:val="00A72768"/>
    <w:rsid w:val="00EA264A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2022-09-29T05:06:00Z</cp:lastPrinted>
  <dcterms:created xsi:type="dcterms:W3CDTF">2022-01-25T03:12:00Z</dcterms:created>
  <dcterms:modified xsi:type="dcterms:W3CDTF">2022-09-29T05:07:00Z</dcterms:modified>
</cp:coreProperties>
</file>