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CCC" w:rsidRPr="00391CCC" w:rsidRDefault="00391CCC" w:rsidP="00391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Основан: 20.03.2007г                                                    </w:t>
      </w:r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«ВЕСТНИК</w:t>
      </w:r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ОВОРОССИЙСКОГО СЕЛЬСОВЕТА» № </w:t>
      </w:r>
      <w:r w:rsidR="006719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</w:t>
      </w:r>
      <w:bookmarkStart w:id="0" w:name="_GoBack"/>
      <w:bookmarkEnd w:id="0"/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периодическое печатное издание органов местного самоуправления </w:t>
      </w:r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Новороссийского сельсовета</w:t>
      </w:r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671906">
        <w:rPr>
          <w:rFonts w:ascii="Times New Roman" w:eastAsia="Times New Roman" w:hAnsi="Times New Roman" w:cs="Times New Roman"/>
          <w:sz w:val="24"/>
          <w:szCs w:val="24"/>
          <w:lang w:eastAsia="ru-RU"/>
        </w:rPr>
        <w:t>07.06</w:t>
      </w:r>
      <w:r w:rsidRPr="00391CCC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1 - </w:t>
      </w:r>
      <w:r w:rsidR="0067190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понедельник</w:t>
      </w:r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1. РЕШЕНИЯ СОВЕТА ДЕПУТАТОВ </w:t>
      </w:r>
    </w:p>
    <w:p w:rsidR="00391CCC" w:rsidRPr="00391CCC" w:rsidRDefault="00391CCC" w:rsidP="00391C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1CC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НОВОРОССИЙСКОГО СЕЛЬСОВЕТА</w:t>
      </w:r>
    </w:p>
    <w:p w:rsidR="00535C54" w:rsidRPr="00535C54" w:rsidRDefault="00535C54" w:rsidP="00535C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СОВЕТ ДЕПУТАТОВ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br/>
        <w:t>НОВОРОССИЙСКОГО СЕЛЬСОВЕТА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br/>
        <w:t>ЗДВИНСКОГО РАЙОНА НОВОСИБИРСКОЙ ОБЛАСТИ</w:t>
      </w:r>
    </w:p>
    <w:p w:rsidR="00535C54" w:rsidRPr="00535C54" w:rsidRDefault="00535C54" w:rsidP="00535C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РЕШЕНИЕ № 1</w:t>
      </w:r>
    </w:p>
    <w:p w:rsidR="00535C54" w:rsidRPr="00535C54" w:rsidRDefault="00535C54" w:rsidP="00535C54">
      <w:pPr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Седьмой сессии шестого созыва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21.04.2021 года                                                                    с.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Новороссийское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изменений в Устав сельского поселения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Новороссийского сельсовета </w:t>
      </w: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района Новосибирской области        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В целях приведения Устава сельского поселения Новороссийского сельсовета </w:t>
      </w: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района Новосибирской области в соответствие с действующим законодательством, руководствуюсь </w:t>
      </w: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ст.ст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35, 44, 84 Федерального закона от 06.10.2003 № 131-ФЗ «Об общих принципах организации местного самоуправления в Российской Федерации» Совет депутатов Новороссийского сельсовета </w:t>
      </w: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 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РЕШИЛ:  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1. Внести следующие изменения в Устав сельского поселения Новороссийского сельсовета </w:t>
      </w: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района Новосибирской области согласно приложению.</w:t>
      </w:r>
    </w:p>
    <w:p w:rsidR="00535C54" w:rsidRPr="00535C54" w:rsidRDefault="00535C54" w:rsidP="00535C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35C54">
        <w:rPr>
          <w:rFonts w:ascii="Arial" w:eastAsia="Calibri" w:hAnsi="Arial" w:cs="Arial"/>
          <w:sz w:val="26"/>
          <w:szCs w:val="26"/>
        </w:rPr>
        <w:t xml:space="preserve">            </w:t>
      </w:r>
      <w:r w:rsidRPr="00535C54">
        <w:rPr>
          <w:rFonts w:ascii="Times New Roman" w:eastAsia="Calibri" w:hAnsi="Times New Roman" w:cs="Times New Roman"/>
          <w:sz w:val="26"/>
          <w:szCs w:val="26"/>
        </w:rPr>
        <w:t>2. Направить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 от 21.07.2005 № 97-ФЗ «О государственной регистрации уставов муниципальных образований».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3. Опубликовать настоящее решение в периодическом печатном издании «Вестник Новороссийского сельсовета» после государственной регистрации.</w:t>
      </w:r>
    </w:p>
    <w:p w:rsidR="00535C54" w:rsidRPr="00535C54" w:rsidRDefault="00535C54" w:rsidP="00535C54">
      <w:pPr>
        <w:rPr>
          <w:rFonts w:ascii="Calibri" w:eastAsia="Times New Roman" w:hAnsi="Calibri" w:cs="Times New Roman"/>
          <w:sz w:val="26"/>
          <w:szCs w:val="26"/>
          <w:lang w:eastAsia="ru-RU"/>
        </w:rPr>
      </w:pPr>
      <w:r w:rsidRPr="00535C54">
        <w:rPr>
          <w:rFonts w:ascii="Calibri" w:eastAsia="Times New Roman" w:hAnsi="Calibri" w:cs="Times New Roman"/>
          <w:sz w:val="26"/>
          <w:szCs w:val="26"/>
          <w:lang w:eastAsia="ru-RU"/>
        </w:rPr>
        <w:t xml:space="preserve">     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И.о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редседателя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Совета депутатов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Новороссийского сельсовета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                                 </w:t>
      </w: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Т.П.Сульзбах</w:t>
      </w:r>
      <w:proofErr w:type="spellEnd"/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Новороссийского сельсовета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О.А.Бабинцев</w:t>
      </w:r>
      <w:proofErr w:type="spellEnd"/>
    </w:p>
    <w:p w:rsidR="00535C54" w:rsidRPr="00535C54" w:rsidRDefault="00535C54" w:rsidP="00535C54">
      <w:pPr>
        <w:tabs>
          <w:tab w:val="left" w:pos="70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35C54" w:rsidRPr="00535C54" w:rsidRDefault="00535C54" w:rsidP="00535C54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к решению седьмой </w:t>
      </w:r>
    </w:p>
    <w:p w:rsidR="00535C54" w:rsidRPr="00535C54" w:rsidRDefault="00535C54" w:rsidP="00535C54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сессии Совета депутатов</w:t>
      </w:r>
    </w:p>
    <w:p w:rsidR="00535C54" w:rsidRPr="00535C54" w:rsidRDefault="00535C54" w:rsidP="00535C54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Новороссийского сельсовета</w:t>
      </w:r>
    </w:p>
    <w:p w:rsidR="00535C54" w:rsidRPr="00535C54" w:rsidRDefault="00535C54" w:rsidP="00535C54">
      <w:pPr>
        <w:tabs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</w:t>
      </w:r>
      <w:proofErr w:type="spellStart"/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  области шестого созыва                                              </w:t>
      </w:r>
    </w:p>
    <w:p w:rsidR="00535C54" w:rsidRPr="00535C54" w:rsidRDefault="00535C54" w:rsidP="00535C54">
      <w:pPr>
        <w:tabs>
          <w:tab w:val="lef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от 21.04.2021 № 1  </w:t>
      </w:r>
    </w:p>
    <w:p w:rsidR="00535C54" w:rsidRPr="00535C54" w:rsidRDefault="00535C54" w:rsidP="00535C54">
      <w:pPr>
        <w:tabs>
          <w:tab w:val="lef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5C54" w:rsidRPr="00535C54" w:rsidRDefault="00535C54" w:rsidP="00535C54">
      <w:pPr>
        <w:tabs>
          <w:tab w:val="left" w:pos="56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5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535C54" w:rsidRPr="00535C54" w:rsidRDefault="00535C54" w:rsidP="00535C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Изменения в Устав сельского поселения Новороссийского сельсовета </w:t>
      </w:r>
    </w:p>
    <w:p w:rsidR="00535C54" w:rsidRPr="00535C54" w:rsidRDefault="00535C54" w:rsidP="00535C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spellStart"/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муниципального района Новосибирской области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535C54" w:rsidRPr="00535C54" w:rsidRDefault="00535C54" w:rsidP="00535C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в Устав сельского поселения Новороссийского сельсовета </w:t>
      </w:r>
      <w:proofErr w:type="spell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района Новосибирской области изменения следующего содержания:</w:t>
      </w:r>
    </w:p>
    <w:p w:rsidR="00535C54" w:rsidRPr="00535C54" w:rsidRDefault="00535C54" w:rsidP="00535C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 В с</w:t>
      </w:r>
      <w:r w:rsidRPr="00535C54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татье 5.</w:t>
      </w:r>
      <w:r w:rsidRPr="00535C54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Pr="00535C54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Вопросы местного значения Новороссийского сельсовета: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1.1. пункт 20 изложить в следующей редакции: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«20) содержание мест захоронения»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2. Статья 6. Права органов местного самоуправления поселения на решение вопросов, не отнесённых к вопросам местного значения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2.1. часть 1 дополнить пунктом 17 следующего содержания: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«17)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.».</w:t>
      </w:r>
      <w:proofErr w:type="gramEnd"/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 Статья 12. Собрание граждан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3.1. в части 1 после слов «должностных лиц местного самоуправления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,»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дополнить словами «обсуждения вопросов внесения инициативных проектов и их рассмотрения,»;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3.2. часть 3 дополнить абзацем следующего содержания: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«В собрании граждан по вопросам внесения инициативных проектов и их рассмотрения вправе принимать участие жителей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.»</w:t>
      </w:r>
      <w:proofErr w:type="gramEnd"/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4. Статья 14. Опрос граждан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4.1. Статью 14. Опрос граждан изложить в следующей редакции: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«1. Опрос граждан проводится на всей территории Новороссийского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Результаты опроса носят рекомендательный характер.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В опросе граждан вправе участвовать жителей Новороссийского сельсовета,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обладающие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2. Опрос граждан проводится по инициативе: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1) Совета депутатов или главы поселения – по вопросам местного значения;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2) органов государственной власти Новосибирской области – для учета мнения граждан при принятии решений об изменении целевого назначения земель Новороссийского сельсовета для объектов регионального и межрегионального значения.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3) жителей муниципального образования или его части, в которых предлагается реализовать инициативный проект, достигший шестнадцатилетнего возраста, - для выявления мнения граждан о поддержке данного инициативного проекта.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«Интернет».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1) дата и сроки проведения опроса;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3) методика проведения опроса;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4) форма опросного листа;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5) минимальная численность жителей муниципального образования, участвующих в опросе;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«Интернет».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6. Финансирование мероприятий, связанных с подготовкой и проведением опроса граждан, осуществляется: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1) за счет средств местного бюджета – при проведении опроса по инициативе органов местного самоуправления или жителей муниципального образования;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2) за счет средств бюджета субъекта Российской Федерации –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.»</w:t>
      </w:r>
      <w:proofErr w:type="gramEnd"/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5. Статья 16. Территориальное общественное самоуправление  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5.1. дополнить частью 4 следующего содержания: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.»</w:t>
      </w:r>
      <w:proofErr w:type="gramEnd"/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6. дополнить  Статьей 16.1. Инициативные проекты следующего содержания: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Статья 16.1. Инициативные проекты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«1. В целях реализации мероприятий, имеющих приоритетное значение для жителей Новороссийского сельсовета или его части, по решению вопросов местного значения или иных вопросов, право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решения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которых предоставлено органам местного самоуправления, в администрацию Новороссийского сельсовета может быть внесен инициативный проект.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2. Порядок выдвижения, внесения, обсуждения, рассмотрения инициативных проектов, а также проведения их конкурсного отбора и иные вопросы по реализации инициативных проектов,  отнесенные Федеральным законом от 06.10.2003 № 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образования, определяются Советом депутатов Новороссийского сельсовета.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7. Статья 32.Полномочия администрации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7.1. пункт 20 изложить в следующей редакции: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«20) содержание мест захоронения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;»</w:t>
      </w:r>
      <w:proofErr w:type="gramEnd"/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7.2. дополнить пунктом 64 следующего содержания: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«64)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.».</w:t>
      </w:r>
      <w:proofErr w:type="gramEnd"/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8. Статья 39.1. Средства самообложения граждан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8.1. Статью 39.1. изложить в следующей редакции: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быть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уменьшен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2. Вопросы введения и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использования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9. дополнить статьей 39.2. Финансовое и иное обеспечение реализации инициативных проектов следующего содержания: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«Статья 39.2. Финансовое и иное обеспечение реализации инициативных проектов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1. Источником финансового обеспечения реализации инициативных проектов, предусмотренных статей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формируемые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местных бюджет в целях реализации конкретных инициативных проектов.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3. В случае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местный</w:t>
      </w:r>
      <w:proofErr w:type="gramEnd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535C54" w:rsidRPr="00535C54" w:rsidRDefault="00535C54" w:rsidP="00535C5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535C54">
        <w:rPr>
          <w:rFonts w:ascii="Times New Roman" w:eastAsia="Times New Roman" w:hAnsi="Times New Roman" w:cs="Times New Roman"/>
          <w:sz w:val="26"/>
          <w:szCs w:val="26"/>
          <w:lang w:eastAsia="ru-RU"/>
        </w:rPr>
        <w:t>.»</w:t>
      </w:r>
      <w:proofErr w:type="gramEnd"/>
    </w:p>
    <w:p w:rsidR="00535C54" w:rsidRPr="00535C54" w:rsidRDefault="00535C54" w:rsidP="00535C54">
      <w:pPr>
        <w:rPr>
          <w:rFonts w:ascii="Calibri" w:eastAsia="Calibri" w:hAnsi="Calibri" w:cs="Times New Roman"/>
        </w:rPr>
      </w:pPr>
    </w:p>
    <w:p w:rsidR="00391CCC" w:rsidRDefault="00391CCC"/>
    <w:p w:rsidR="00391CCC" w:rsidRPr="00351D74" w:rsidRDefault="00391CCC" w:rsidP="00391CC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391CCC" w:rsidRPr="00351D74" w:rsidRDefault="00391CCC" w:rsidP="00391CC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391CCC" w:rsidRPr="00351D74" w:rsidRDefault="00391CCC" w:rsidP="00391CCC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p w:rsidR="00391CCC" w:rsidRDefault="00391CCC"/>
    <w:sectPr w:rsidR="00391C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D4D"/>
    <w:rsid w:val="001F2D4D"/>
    <w:rsid w:val="00391CCC"/>
    <w:rsid w:val="003D3E66"/>
    <w:rsid w:val="00535C54"/>
    <w:rsid w:val="00671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5C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5C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7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1737</Words>
  <Characters>9902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cp:lastPrinted>2021-06-07T02:34:00Z</cp:lastPrinted>
  <dcterms:created xsi:type="dcterms:W3CDTF">2021-03-22T04:45:00Z</dcterms:created>
  <dcterms:modified xsi:type="dcterms:W3CDTF">2021-06-07T02:34:00Z</dcterms:modified>
</cp:coreProperties>
</file>