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3B1C" w:rsidRPr="00351D74" w:rsidRDefault="00AA3B1C" w:rsidP="00AA3B1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Основан: 20.03.2007г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1D74">
        <w:rPr>
          <w:rFonts w:ascii="Times New Roman" w:eastAsia="Times New Roman" w:hAnsi="Times New Roman" w:cs="Times New Roman"/>
          <w:b/>
          <w:lang w:eastAsia="ru-RU"/>
        </w:rPr>
        <w:t>«ВЕСТНИК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1D74">
        <w:rPr>
          <w:rFonts w:ascii="Times New Roman" w:eastAsia="Times New Roman" w:hAnsi="Times New Roman" w:cs="Times New Roman"/>
          <w:b/>
          <w:lang w:eastAsia="ru-RU"/>
        </w:rPr>
        <w:t xml:space="preserve">НОВОРОССИЙСКОГО СЕЛЬСОВЕТА» № </w:t>
      </w:r>
      <w:r w:rsidR="001F6580">
        <w:rPr>
          <w:rFonts w:ascii="Times New Roman" w:eastAsia="Times New Roman" w:hAnsi="Times New Roman" w:cs="Times New Roman"/>
          <w:b/>
          <w:lang w:eastAsia="ru-RU"/>
        </w:rPr>
        <w:t>4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периодическое печатное издание органов местного самоуправления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 xml:space="preserve"> Новороссийского сельсовета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 xml:space="preserve">от  </w:t>
      </w:r>
      <w:r w:rsidR="001F6580">
        <w:rPr>
          <w:rFonts w:ascii="Times New Roman" w:eastAsia="Times New Roman" w:hAnsi="Times New Roman" w:cs="Times New Roman"/>
          <w:lang w:eastAsia="ru-RU"/>
        </w:rPr>
        <w:t>02.02</w:t>
      </w:r>
      <w:r w:rsidR="006857D9">
        <w:rPr>
          <w:rFonts w:ascii="Times New Roman" w:eastAsia="Times New Roman" w:hAnsi="Times New Roman" w:cs="Times New Roman"/>
          <w:lang w:eastAsia="ru-RU"/>
        </w:rPr>
        <w:t>.2021</w:t>
      </w:r>
      <w:r w:rsidRPr="00351D74">
        <w:rPr>
          <w:rFonts w:ascii="Times New Roman" w:eastAsia="Times New Roman" w:hAnsi="Times New Roman" w:cs="Times New Roman"/>
          <w:lang w:eastAsia="ru-RU"/>
        </w:rPr>
        <w:t xml:space="preserve"> - </w:t>
      </w:r>
      <w:r w:rsidR="001F6580">
        <w:rPr>
          <w:rFonts w:ascii="Times New Roman" w:eastAsia="Times New Roman" w:hAnsi="Times New Roman" w:cs="Times New Roman"/>
          <w:lang w:eastAsia="ru-RU"/>
        </w:rPr>
        <w:t>вторник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РАЗДЕЛ 2. ПРАВОВЫЕ АКТЫ МУНИЦИПАЛЬНОГО ОБРАЗОВАНИЯ НОВОРОССИЙСКОГО СЕЛЬСОВЕТА, ИНЫХ ОРГАНОВ МЕСТНОГО САМОУПРАВЛЕНИЯ НОВОРОССИЙСКОГО СЕЛЬСОВЕТА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F6580" w:rsidRPr="001F6580" w:rsidRDefault="001F6580" w:rsidP="001F6580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F65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</w:t>
      </w:r>
    </w:p>
    <w:p w:rsidR="001F6580" w:rsidRPr="001F6580" w:rsidRDefault="001F6580" w:rsidP="001F6580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F65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НОВОРОССИЙСКОГО СЕЛЬСОВЕТА</w:t>
      </w:r>
      <w:r w:rsidRPr="001F65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>ЗДВИНСКОГО РАЙОНА НОВОСИБИРСКОЙ ОБЛАСТИ</w:t>
      </w:r>
    </w:p>
    <w:p w:rsidR="001F6580" w:rsidRPr="001F6580" w:rsidRDefault="001F6580" w:rsidP="001F6580">
      <w:pPr>
        <w:keepNext/>
        <w:tabs>
          <w:tab w:val="left" w:pos="4678"/>
        </w:tabs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F6580" w:rsidRPr="001F6580" w:rsidRDefault="001F6580" w:rsidP="001F6580">
      <w:pPr>
        <w:keepNext/>
        <w:tabs>
          <w:tab w:val="left" w:pos="4678"/>
        </w:tabs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F65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ПОСТАНОВЛЕНИЕ </w:t>
      </w:r>
    </w:p>
    <w:p w:rsidR="001F6580" w:rsidRPr="001F6580" w:rsidRDefault="001F6580" w:rsidP="001F6580">
      <w:pPr>
        <w:keepNext/>
        <w:tabs>
          <w:tab w:val="left" w:pos="4678"/>
        </w:tabs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F6580" w:rsidRPr="001F6580" w:rsidRDefault="001F6580" w:rsidP="001F6580">
      <w:pPr>
        <w:keepNext/>
        <w:tabs>
          <w:tab w:val="left" w:pos="4678"/>
        </w:tabs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65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01.02.2021 № 05-па </w:t>
      </w:r>
    </w:p>
    <w:p w:rsidR="001F6580" w:rsidRPr="001F6580" w:rsidRDefault="001F6580" w:rsidP="001F6580">
      <w:pPr>
        <w:keepNext/>
        <w:tabs>
          <w:tab w:val="left" w:pos="4678"/>
        </w:tabs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65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F6580" w:rsidRPr="001F6580" w:rsidRDefault="001F6580" w:rsidP="001F6580">
      <w:pPr>
        <w:keepNext/>
        <w:tabs>
          <w:tab w:val="left" w:pos="4678"/>
        </w:tabs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F65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 утверждении</w:t>
      </w:r>
    </w:p>
    <w:p w:rsidR="001F6580" w:rsidRPr="001F6580" w:rsidRDefault="001F6580" w:rsidP="001F6580">
      <w:pPr>
        <w:keepNext/>
        <w:tabs>
          <w:tab w:val="left" w:pos="4678"/>
        </w:tabs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F65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стоимости  и требований к качеству  услуг, предоставляемых</w:t>
      </w:r>
    </w:p>
    <w:p w:rsidR="001F6580" w:rsidRPr="001F6580" w:rsidRDefault="001F6580" w:rsidP="001F6580">
      <w:pPr>
        <w:keepNext/>
        <w:tabs>
          <w:tab w:val="left" w:pos="4678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F65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согласно гарантированному перечню услуг по погребению на территории муниципального образования Новороссийского сельсовета </w:t>
      </w:r>
      <w:proofErr w:type="spellStart"/>
      <w:r w:rsidRPr="001F65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Здвинского</w:t>
      </w:r>
      <w:proofErr w:type="spellEnd"/>
      <w:r w:rsidRPr="001F65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района Новосибирской области</w:t>
      </w:r>
    </w:p>
    <w:p w:rsidR="001F6580" w:rsidRPr="001F6580" w:rsidRDefault="001F6580" w:rsidP="001F658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F6580" w:rsidRPr="001F6580" w:rsidRDefault="001F6580" w:rsidP="001F6580">
      <w:pPr>
        <w:keepNext/>
        <w:tabs>
          <w:tab w:val="left" w:pos="4678"/>
        </w:tabs>
        <w:spacing w:after="0" w:line="240" w:lineRule="atLeast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65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</w:p>
    <w:p w:rsidR="001F6580" w:rsidRPr="001F6580" w:rsidRDefault="001F6580" w:rsidP="001F6580">
      <w:pPr>
        <w:keepNext/>
        <w:tabs>
          <w:tab w:val="left" w:pos="4678"/>
        </w:tabs>
        <w:spacing w:after="0" w:line="240" w:lineRule="atLeast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65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Руководствуясь Федеральным законом от 12.01.1996 № 8 - ФЗ «О погребении и похоронном деле» (с изменениями и дополнениями), Федеральным Законом от 06.10.2003 № 131 - ФЗ  «Об общих принципах организации местного самоуправления Российской Федерации</w:t>
      </w:r>
      <w:r w:rsidRPr="001F65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»,   </w:t>
      </w:r>
      <w:r w:rsidRPr="001F65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постановлением Правительства Российской Федерации от 28.01.2021 № 73 «Об утверждении коэффициента индексации выплат, пособий и компенсаций в 2021 году» </w:t>
      </w:r>
    </w:p>
    <w:p w:rsidR="001F6580" w:rsidRPr="001F6580" w:rsidRDefault="001F6580" w:rsidP="001F6580">
      <w:pPr>
        <w:keepNext/>
        <w:tabs>
          <w:tab w:val="left" w:pos="4678"/>
        </w:tabs>
        <w:spacing w:after="0" w:line="240" w:lineRule="atLeast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F6580" w:rsidRPr="001F6580" w:rsidRDefault="001F6580" w:rsidP="001F6580">
      <w:pPr>
        <w:keepNext/>
        <w:tabs>
          <w:tab w:val="left" w:pos="4678"/>
        </w:tabs>
        <w:spacing w:after="0" w:line="240" w:lineRule="atLeast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F65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1F6580" w:rsidRPr="001F6580" w:rsidRDefault="001F6580" w:rsidP="001F6580">
      <w:pPr>
        <w:rPr>
          <w:rFonts w:ascii="Calibri" w:eastAsia="Calibri" w:hAnsi="Calibri" w:cs="Times New Roman"/>
          <w:sz w:val="24"/>
          <w:szCs w:val="24"/>
          <w:lang w:eastAsia="ru-RU"/>
        </w:rPr>
      </w:pPr>
    </w:p>
    <w:p w:rsidR="001F6580" w:rsidRPr="001F6580" w:rsidRDefault="001F6580" w:rsidP="001F6580">
      <w:pPr>
        <w:keepNext/>
        <w:tabs>
          <w:tab w:val="left" w:pos="4678"/>
        </w:tabs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1F65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Утвердить стоимость гарантированного перечня услуг по погребению, в том числе для реабилитированных лиц на территории Новороссийского сельсовета </w:t>
      </w:r>
      <w:proofErr w:type="spellStart"/>
      <w:r w:rsidRPr="001F6580">
        <w:rPr>
          <w:rFonts w:ascii="Times New Roman" w:eastAsia="Times New Roman" w:hAnsi="Times New Roman" w:cs="Times New Roman"/>
          <w:sz w:val="24"/>
          <w:szCs w:val="24"/>
          <w:lang w:eastAsia="ru-RU"/>
        </w:rPr>
        <w:t>Здвинского</w:t>
      </w:r>
      <w:proofErr w:type="spellEnd"/>
      <w:r w:rsidRPr="001F65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области, в сумме 10 427,41 рубля: </w:t>
      </w:r>
    </w:p>
    <w:p w:rsidR="001F6580" w:rsidRPr="001F6580" w:rsidRDefault="001F6580" w:rsidP="001F6580">
      <w:pPr>
        <w:keepNext/>
        <w:tabs>
          <w:tab w:val="left" w:pos="4678"/>
        </w:tabs>
        <w:spacing w:after="0" w:line="240" w:lineRule="auto"/>
        <w:ind w:firstLine="720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6580">
        <w:rPr>
          <w:rFonts w:ascii="Times New Roman" w:eastAsia="Times New Roman" w:hAnsi="Times New Roman" w:cs="Times New Roman"/>
          <w:sz w:val="24"/>
          <w:szCs w:val="24"/>
          <w:lang w:eastAsia="ru-RU"/>
        </w:rPr>
        <w:t>- оформление документов, необходимых для погребения,       бесплатно</w:t>
      </w:r>
    </w:p>
    <w:p w:rsidR="001F6580" w:rsidRPr="001F6580" w:rsidRDefault="001F6580" w:rsidP="001F6580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F6580">
        <w:rPr>
          <w:rFonts w:ascii="Times New Roman" w:eastAsia="Calibri" w:hAnsi="Times New Roman" w:cs="Times New Roman"/>
          <w:sz w:val="24"/>
          <w:szCs w:val="24"/>
          <w:lang w:eastAsia="ru-RU"/>
        </w:rPr>
        <w:t>- предоставление и доставка гроба и других предметов,</w:t>
      </w:r>
    </w:p>
    <w:p w:rsidR="001F6580" w:rsidRPr="001F6580" w:rsidRDefault="001F6580" w:rsidP="001F6580">
      <w:pPr>
        <w:tabs>
          <w:tab w:val="left" w:pos="7938"/>
        </w:tabs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F658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proofErr w:type="gramStart"/>
      <w:r w:rsidRPr="001F6580">
        <w:rPr>
          <w:rFonts w:ascii="Times New Roman" w:eastAsia="Calibri" w:hAnsi="Times New Roman" w:cs="Times New Roman"/>
          <w:sz w:val="24"/>
          <w:szCs w:val="24"/>
          <w:lang w:eastAsia="ru-RU"/>
        </w:rPr>
        <w:t>необходимых</w:t>
      </w:r>
      <w:proofErr w:type="gramEnd"/>
      <w:r w:rsidRPr="001F658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для погребения                                              4 173,83 руб.,</w:t>
      </w:r>
    </w:p>
    <w:p w:rsidR="001F6580" w:rsidRPr="001F6580" w:rsidRDefault="001F6580" w:rsidP="001F6580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F6580">
        <w:rPr>
          <w:rFonts w:ascii="Times New Roman" w:eastAsia="Calibri" w:hAnsi="Times New Roman" w:cs="Times New Roman"/>
          <w:sz w:val="24"/>
          <w:szCs w:val="24"/>
          <w:lang w:eastAsia="ru-RU"/>
        </w:rPr>
        <w:t>- перевозка тела (останков) умершего на кладбище            1 939, 62 руб.,</w:t>
      </w:r>
    </w:p>
    <w:p w:rsidR="001F6580" w:rsidRPr="001F6580" w:rsidRDefault="001F6580" w:rsidP="001F6580">
      <w:pPr>
        <w:tabs>
          <w:tab w:val="left" w:pos="7938"/>
          <w:tab w:val="left" w:pos="8080"/>
        </w:tabs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F6580">
        <w:rPr>
          <w:rFonts w:ascii="Times New Roman" w:eastAsia="Calibri" w:hAnsi="Times New Roman" w:cs="Times New Roman"/>
          <w:sz w:val="24"/>
          <w:szCs w:val="24"/>
          <w:lang w:eastAsia="ru-RU"/>
        </w:rPr>
        <w:t>- погребение                                                                             4 313,96 руб.</w:t>
      </w:r>
    </w:p>
    <w:p w:rsidR="001F6580" w:rsidRPr="001F6580" w:rsidRDefault="001F6580" w:rsidP="001F658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  <w:r w:rsidRPr="001F6580">
        <w:rPr>
          <w:rFonts w:ascii="Times New Roman" w:eastAsia="Calibri" w:hAnsi="Times New Roman" w:cs="Times New Roman"/>
          <w:sz w:val="24"/>
          <w:szCs w:val="24"/>
          <w:lang w:eastAsia="ru-RU"/>
        </w:rPr>
        <w:t>2. Утвердить стоимость гарантированного перечня услуг по погребению умерших, не имеющих супруга, близких родственников, законного представителя или иных лиц, взявших на себя обязанности по погребению умершего на территории Новороссийского сельсовета, в сумме 9 171,45 рубля:</w:t>
      </w:r>
    </w:p>
    <w:p w:rsidR="001F6580" w:rsidRPr="001F6580" w:rsidRDefault="001F6580" w:rsidP="001F6580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F6580">
        <w:rPr>
          <w:rFonts w:ascii="Times New Roman" w:eastAsia="Calibri" w:hAnsi="Times New Roman" w:cs="Times New Roman"/>
          <w:sz w:val="24"/>
          <w:szCs w:val="24"/>
          <w:lang w:eastAsia="ru-RU"/>
        </w:rPr>
        <w:t>- оформление документов, необходимых для погребения,        бесплатно</w:t>
      </w:r>
    </w:p>
    <w:p w:rsidR="001F6580" w:rsidRPr="001F6580" w:rsidRDefault="001F6580" w:rsidP="001F6580">
      <w:pPr>
        <w:tabs>
          <w:tab w:val="left" w:pos="7797"/>
        </w:tabs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F6580">
        <w:rPr>
          <w:rFonts w:ascii="Times New Roman" w:eastAsia="Calibri" w:hAnsi="Times New Roman" w:cs="Times New Roman"/>
          <w:sz w:val="24"/>
          <w:szCs w:val="24"/>
          <w:lang w:eastAsia="ru-RU"/>
        </w:rPr>
        <w:t>- облачение тела                                                                          450,59 руб.,</w:t>
      </w:r>
    </w:p>
    <w:p w:rsidR="001F6580" w:rsidRPr="001F6580" w:rsidRDefault="001F6580" w:rsidP="001F6580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F6580">
        <w:rPr>
          <w:rFonts w:ascii="Times New Roman" w:eastAsia="Calibri" w:hAnsi="Times New Roman" w:cs="Times New Roman"/>
          <w:sz w:val="24"/>
          <w:szCs w:val="24"/>
          <w:lang w:eastAsia="ru-RU"/>
        </w:rPr>
        <w:t>- предоставление гроба                                                            2 467,28 руб.,</w:t>
      </w:r>
    </w:p>
    <w:p w:rsidR="001F6580" w:rsidRPr="001F6580" w:rsidRDefault="001F6580" w:rsidP="001F6580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F6580">
        <w:rPr>
          <w:rFonts w:ascii="Times New Roman" w:eastAsia="Calibri" w:hAnsi="Times New Roman" w:cs="Times New Roman"/>
          <w:sz w:val="24"/>
          <w:szCs w:val="24"/>
          <w:lang w:eastAsia="ru-RU"/>
        </w:rPr>
        <w:t>- перевозка тела (останков) умершего на кладбище             1939,62 руб.,</w:t>
      </w:r>
    </w:p>
    <w:p w:rsidR="001F6580" w:rsidRPr="001F6580" w:rsidRDefault="001F6580" w:rsidP="001F6580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F6580">
        <w:rPr>
          <w:rFonts w:ascii="Times New Roman" w:eastAsia="Calibri" w:hAnsi="Times New Roman" w:cs="Times New Roman"/>
          <w:sz w:val="24"/>
          <w:szCs w:val="24"/>
          <w:lang w:eastAsia="ru-RU"/>
        </w:rPr>
        <w:t>- погребение                                                                              4 313,96 руб.</w:t>
      </w:r>
    </w:p>
    <w:p w:rsidR="001F6580" w:rsidRPr="001F6580" w:rsidRDefault="001F6580" w:rsidP="001F6580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F6580" w:rsidRPr="001F6580" w:rsidRDefault="001F6580" w:rsidP="001F6580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F6580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3.Утвердить требования к качеству услуг, предоставляемых согласно гарантированному перечню услуг по погребению на территории Новороссийского сельсовета </w:t>
      </w:r>
      <w:proofErr w:type="spellStart"/>
      <w:r w:rsidRPr="001F6580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1F6580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 (приложение).</w:t>
      </w:r>
    </w:p>
    <w:p w:rsidR="001F6580" w:rsidRPr="001F6580" w:rsidRDefault="001F6580" w:rsidP="001F6580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F6580" w:rsidRPr="001F6580" w:rsidRDefault="001F6580" w:rsidP="001F6580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F6580">
        <w:rPr>
          <w:rFonts w:ascii="Times New Roman" w:eastAsia="Calibri" w:hAnsi="Times New Roman" w:cs="Times New Roman"/>
          <w:sz w:val="24"/>
          <w:szCs w:val="24"/>
        </w:rPr>
        <w:t>4. Настоящее постановление опубликовать в периодическом печатном издании «Вестник Новороссийского сельсовета».</w:t>
      </w:r>
    </w:p>
    <w:p w:rsidR="001F6580" w:rsidRPr="001F6580" w:rsidRDefault="001F6580" w:rsidP="001F6580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F6580" w:rsidRPr="001F6580" w:rsidRDefault="001F6580" w:rsidP="001F6580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F6580" w:rsidRPr="001F6580" w:rsidRDefault="001F6580" w:rsidP="001F6580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F6580">
        <w:rPr>
          <w:rFonts w:ascii="Times New Roman" w:eastAsia="Calibri" w:hAnsi="Times New Roman" w:cs="Times New Roman"/>
          <w:sz w:val="24"/>
          <w:szCs w:val="24"/>
        </w:rPr>
        <w:t xml:space="preserve">5. Признать утратившим силу постановление администрации Новороссийского сельсовета </w:t>
      </w:r>
      <w:proofErr w:type="spellStart"/>
      <w:r w:rsidRPr="001F6580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1F6580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 от 23.03.2020 № 12-па</w:t>
      </w:r>
    </w:p>
    <w:p w:rsidR="001F6580" w:rsidRPr="001F6580" w:rsidRDefault="001F6580" w:rsidP="001F6580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F6580" w:rsidRPr="001F6580" w:rsidRDefault="001F6580" w:rsidP="001F6580">
      <w:pPr>
        <w:keepNext/>
        <w:tabs>
          <w:tab w:val="left" w:pos="4678"/>
        </w:tabs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65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</w:t>
      </w:r>
      <w:proofErr w:type="gramStart"/>
      <w:r w:rsidRPr="001F658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1F65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постановления оставляю за собой.</w:t>
      </w:r>
    </w:p>
    <w:p w:rsidR="001F6580" w:rsidRPr="001F6580" w:rsidRDefault="001F6580" w:rsidP="001F658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F6580" w:rsidRPr="001F6580" w:rsidRDefault="001F6580" w:rsidP="001F6580">
      <w:pPr>
        <w:tabs>
          <w:tab w:val="left" w:pos="8152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F6580">
        <w:rPr>
          <w:rFonts w:ascii="Times New Roman" w:eastAsia="Calibri" w:hAnsi="Times New Roman" w:cs="Times New Roman"/>
          <w:sz w:val="24"/>
          <w:szCs w:val="24"/>
          <w:lang w:eastAsia="ru-RU"/>
        </w:rPr>
        <w:t>Глава Новороссийского сельсовета</w:t>
      </w:r>
    </w:p>
    <w:p w:rsidR="001F6580" w:rsidRPr="001F6580" w:rsidRDefault="001F6580" w:rsidP="001F6580">
      <w:pPr>
        <w:tabs>
          <w:tab w:val="left" w:pos="8152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1F6580">
        <w:rPr>
          <w:rFonts w:ascii="Times New Roman" w:eastAsia="Calibri" w:hAnsi="Times New Roman" w:cs="Times New Roman"/>
          <w:sz w:val="24"/>
          <w:szCs w:val="24"/>
          <w:lang w:eastAsia="ru-RU"/>
        </w:rPr>
        <w:t>Здвинского</w:t>
      </w:r>
      <w:proofErr w:type="spellEnd"/>
      <w:r w:rsidRPr="001F658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района Новосибирской области                                </w:t>
      </w:r>
      <w:proofErr w:type="spellStart"/>
      <w:r w:rsidRPr="001F6580">
        <w:rPr>
          <w:rFonts w:ascii="Times New Roman" w:eastAsia="Calibri" w:hAnsi="Times New Roman" w:cs="Times New Roman"/>
          <w:sz w:val="24"/>
          <w:szCs w:val="24"/>
          <w:lang w:eastAsia="ru-RU"/>
        </w:rPr>
        <w:t>О.А.Бабинцев</w:t>
      </w:r>
      <w:proofErr w:type="spellEnd"/>
    </w:p>
    <w:p w:rsidR="001F6580" w:rsidRPr="001F6580" w:rsidRDefault="001F6580" w:rsidP="001F6580">
      <w:pPr>
        <w:tabs>
          <w:tab w:val="left" w:pos="7620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1F6580" w:rsidRPr="001F6580" w:rsidRDefault="001F6580" w:rsidP="001F6580">
      <w:pPr>
        <w:tabs>
          <w:tab w:val="left" w:pos="7620"/>
        </w:tabs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1F6580">
        <w:rPr>
          <w:rFonts w:ascii="Times New Roman" w:eastAsia="Calibri" w:hAnsi="Times New Roman" w:cs="Times New Roman"/>
          <w:sz w:val="24"/>
          <w:szCs w:val="24"/>
        </w:rPr>
        <w:t xml:space="preserve">Приложение </w:t>
      </w:r>
    </w:p>
    <w:p w:rsidR="001F6580" w:rsidRPr="001F6580" w:rsidRDefault="001F6580" w:rsidP="001F6580">
      <w:pPr>
        <w:tabs>
          <w:tab w:val="left" w:pos="7620"/>
        </w:tabs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1F6580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к постановлению администрации                                                                                  Новороссийского сельсовета </w:t>
      </w:r>
      <w:proofErr w:type="spellStart"/>
      <w:r w:rsidRPr="001F6580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1F6580">
        <w:rPr>
          <w:rFonts w:ascii="Times New Roman" w:eastAsia="Calibri" w:hAnsi="Times New Roman" w:cs="Times New Roman"/>
          <w:sz w:val="24"/>
          <w:szCs w:val="24"/>
        </w:rPr>
        <w:t xml:space="preserve"> района </w:t>
      </w:r>
    </w:p>
    <w:p w:rsidR="001F6580" w:rsidRPr="001F6580" w:rsidRDefault="001F6580" w:rsidP="001F6580">
      <w:pPr>
        <w:tabs>
          <w:tab w:val="left" w:pos="7620"/>
        </w:tabs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1F6580">
        <w:rPr>
          <w:rFonts w:ascii="Times New Roman" w:eastAsia="Calibri" w:hAnsi="Times New Roman" w:cs="Times New Roman"/>
          <w:sz w:val="24"/>
          <w:szCs w:val="24"/>
        </w:rPr>
        <w:t>Новосибирской области от 01.02.2021 № 05-па</w:t>
      </w:r>
    </w:p>
    <w:p w:rsidR="001F6580" w:rsidRPr="001F6580" w:rsidRDefault="001F6580" w:rsidP="001F6580">
      <w:pPr>
        <w:tabs>
          <w:tab w:val="left" w:pos="7620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F6580" w:rsidRPr="001F6580" w:rsidRDefault="001F6580" w:rsidP="001F6580">
      <w:pPr>
        <w:tabs>
          <w:tab w:val="left" w:pos="7620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F6580" w:rsidRPr="001F6580" w:rsidRDefault="001F6580" w:rsidP="001F6580">
      <w:pPr>
        <w:tabs>
          <w:tab w:val="left" w:pos="7620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F6580">
        <w:rPr>
          <w:rFonts w:ascii="Times New Roman" w:eastAsia="Calibri" w:hAnsi="Times New Roman" w:cs="Times New Roman"/>
          <w:sz w:val="24"/>
          <w:szCs w:val="24"/>
        </w:rPr>
        <w:t>Требования к качеству услуг,</w:t>
      </w:r>
    </w:p>
    <w:p w:rsidR="001F6580" w:rsidRPr="001F6580" w:rsidRDefault="001F6580" w:rsidP="001F6580">
      <w:pPr>
        <w:tabs>
          <w:tab w:val="left" w:pos="7620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F6580">
        <w:rPr>
          <w:rFonts w:ascii="Times New Roman" w:eastAsia="Calibri" w:hAnsi="Times New Roman" w:cs="Times New Roman"/>
          <w:sz w:val="24"/>
          <w:szCs w:val="24"/>
        </w:rPr>
        <w:t xml:space="preserve"> предоставляемых согласно гарантированному перечню услуг по погребению на территории муниципального образования Новороссийского сельсовета </w:t>
      </w:r>
      <w:proofErr w:type="spellStart"/>
      <w:r w:rsidRPr="001F6580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1F6580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</w:t>
      </w:r>
    </w:p>
    <w:p w:rsidR="001F6580" w:rsidRPr="001F6580" w:rsidRDefault="001F6580" w:rsidP="001F6580">
      <w:pPr>
        <w:tabs>
          <w:tab w:val="left" w:pos="7620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F6580" w:rsidRPr="001F6580" w:rsidRDefault="001F6580" w:rsidP="001F6580">
      <w:pPr>
        <w:tabs>
          <w:tab w:val="left" w:pos="7620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F6580">
        <w:rPr>
          <w:rFonts w:ascii="Times New Roman" w:eastAsia="Calibri" w:hAnsi="Times New Roman" w:cs="Times New Roman"/>
          <w:sz w:val="24"/>
          <w:szCs w:val="24"/>
        </w:rPr>
        <w:t>1.Умерших (погибших) граждан, имеющих супруга, родственников, законного представителя умершего или иного лица, взявшего на себя обязанность осуществить погребение умершего.</w:t>
      </w:r>
    </w:p>
    <w:tbl>
      <w:tblPr>
        <w:tblW w:w="5454" w:type="pct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76"/>
        <w:gridCol w:w="3534"/>
        <w:gridCol w:w="6330"/>
      </w:tblGrid>
      <w:tr w:rsidR="001F6580" w:rsidRPr="001F6580" w:rsidTr="00020867">
        <w:tc>
          <w:tcPr>
            <w:tcW w:w="275" w:type="pct"/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gramEnd"/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693" w:type="pct"/>
          </w:tcPr>
          <w:p w:rsidR="001F6580" w:rsidRPr="001F6580" w:rsidRDefault="001F6580" w:rsidP="001F65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Гарантируемый перечень услуг по погребению</w:t>
            </w:r>
          </w:p>
        </w:tc>
        <w:tc>
          <w:tcPr>
            <w:tcW w:w="3032" w:type="pct"/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Требования к качеству предоставляемых услуг</w:t>
            </w:r>
          </w:p>
        </w:tc>
      </w:tr>
      <w:tr w:rsidR="001F6580" w:rsidRPr="001F6580" w:rsidTr="00020867">
        <w:tc>
          <w:tcPr>
            <w:tcW w:w="275" w:type="pct"/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93" w:type="pct"/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3032" w:type="pct"/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Оформление государственного свидетельства о смерти, справки о смерти для назначения и выплаты единовременного государственного пособия по установленной форме.</w:t>
            </w:r>
          </w:p>
        </w:tc>
      </w:tr>
      <w:tr w:rsidR="001F6580" w:rsidRPr="001F6580" w:rsidTr="00020867">
        <w:trPr>
          <w:trHeight w:val="772"/>
        </w:trPr>
        <w:tc>
          <w:tcPr>
            <w:tcW w:w="275" w:type="pct"/>
            <w:tcBorders>
              <w:bottom w:val="single" w:sz="4" w:space="0" w:color="auto"/>
            </w:tcBorders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93" w:type="pct"/>
            <w:tcBorders>
              <w:bottom w:val="single" w:sz="4" w:space="0" w:color="auto"/>
            </w:tcBorders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Предоставление и доставка гроба и других предметов, необходимых для погребения:</w:t>
            </w:r>
          </w:p>
        </w:tc>
        <w:tc>
          <w:tcPr>
            <w:tcW w:w="3032" w:type="pct"/>
            <w:tcBorders>
              <w:bottom w:val="single" w:sz="4" w:space="0" w:color="auto"/>
            </w:tcBorders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F6580" w:rsidRPr="001F6580" w:rsidTr="00020867">
        <w:trPr>
          <w:trHeight w:val="899"/>
        </w:trPr>
        <w:tc>
          <w:tcPr>
            <w:tcW w:w="275" w:type="pct"/>
            <w:vMerge w:val="restart"/>
            <w:tcBorders>
              <w:top w:val="single" w:sz="4" w:space="0" w:color="auto"/>
            </w:tcBorders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1693" w:type="pct"/>
            <w:tcBorders>
              <w:top w:val="single" w:sz="4" w:space="0" w:color="auto"/>
              <w:bottom w:val="single" w:sz="4" w:space="0" w:color="auto"/>
            </w:tcBorders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гроб</w:t>
            </w:r>
          </w:p>
        </w:tc>
        <w:tc>
          <w:tcPr>
            <w:tcW w:w="3032" w:type="pct"/>
            <w:tcBorders>
              <w:top w:val="single" w:sz="4" w:space="0" w:color="auto"/>
              <w:bottom w:val="single" w:sz="4" w:space="0" w:color="auto"/>
            </w:tcBorders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Гроб стандартный, строганный, из пиломатериалов толщиной 25 </w:t>
            </w:r>
            <w:proofErr w:type="gramStart"/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мм</w:t>
            </w:r>
            <w:proofErr w:type="gramEnd"/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обитый  внутри и снаружи хлопчатобумажной тканью (размер 1,975м х 0,605м х 0,44м).</w:t>
            </w:r>
          </w:p>
        </w:tc>
      </w:tr>
      <w:tr w:rsidR="001F6580" w:rsidRPr="001F6580" w:rsidTr="00020867">
        <w:trPr>
          <w:trHeight w:val="1056"/>
        </w:trPr>
        <w:tc>
          <w:tcPr>
            <w:tcW w:w="275" w:type="pct"/>
            <w:vMerge/>
            <w:tcBorders>
              <w:top w:val="single" w:sz="4" w:space="0" w:color="auto"/>
            </w:tcBorders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693" w:type="pct"/>
            <w:tcBorders>
              <w:top w:val="single" w:sz="4" w:space="0" w:color="auto"/>
              <w:bottom w:val="single" w:sz="4" w:space="0" w:color="auto"/>
            </w:tcBorders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принадлежности</w:t>
            </w:r>
          </w:p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32" w:type="pct"/>
            <w:tcBorders>
              <w:top w:val="single" w:sz="4" w:space="0" w:color="auto"/>
              <w:bottom w:val="single" w:sz="4" w:space="0" w:color="auto"/>
            </w:tcBorders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Предоставление ритуальных принадлежностей: покрывало хлопчатобумажное (размер 2,0 м х 0,65 м), подушка (наволочка из ткани хлопчатобумажной, размер 0,5м х 0,5 м, набитая древесными опилками).</w:t>
            </w:r>
          </w:p>
        </w:tc>
      </w:tr>
      <w:tr w:rsidR="001F6580" w:rsidRPr="001F6580" w:rsidTr="00020867">
        <w:trPr>
          <w:trHeight w:val="555"/>
        </w:trPr>
        <w:tc>
          <w:tcPr>
            <w:tcW w:w="275" w:type="pct"/>
            <w:vMerge/>
            <w:tcBorders>
              <w:top w:val="single" w:sz="4" w:space="0" w:color="auto"/>
            </w:tcBorders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693" w:type="pct"/>
            <w:tcBorders>
              <w:top w:val="single" w:sz="4" w:space="0" w:color="auto"/>
              <w:bottom w:val="single" w:sz="4" w:space="0" w:color="auto"/>
            </w:tcBorders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крест</w:t>
            </w:r>
          </w:p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32" w:type="pct"/>
            <w:tcBorders>
              <w:top w:val="single" w:sz="4" w:space="0" w:color="auto"/>
              <w:bottom w:val="single" w:sz="4" w:space="0" w:color="auto"/>
            </w:tcBorders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Крест стандартный строганный, из пиломатериалов, размер 2,3 м.</w:t>
            </w:r>
          </w:p>
        </w:tc>
      </w:tr>
      <w:tr w:rsidR="001F6580" w:rsidRPr="001F6580" w:rsidTr="00020867">
        <w:trPr>
          <w:trHeight w:val="987"/>
        </w:trPr>
        <w:tc>
          <w:tcPr>
            <w:tcW w:w="275" w:type="pct"/>
            <w:vMerge/>
            <w:tcBorders>
              <w:bottom w:val="single" w:sz="4" w:space="0" w:color="auto"/>
            </w:tcBorders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693" w:type="pct"/>
            <w:tcBorders>
              <w:top w:val="single" w:sz="4" w:space="0" w:color="auto"/>
              <w:bottom w:val="single" w:sz="4" w:space="0" w:color="auto"/>
            </w:tcBorders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регистрационная табличка</w:t>
            </w:r>
          </w:p>
        </w:tc>
        <w:tc>
          <w:tcPr>
            <w:tcW w:w="3032" w:type="pct"/>
            <w:tcBorders>
              <w:top w:val="single" w:sz="4" w:space="0" w:color="auto"/>
              <w:bottom w:val="single" w:sz="4" w:space="0" w:color="auto"/>
            </w:tcBorders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Регистрационная табличка </w:t>
            </w:r>
            <w:proofErr w:type="gramStart"/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–п</w:t>
            </w:r>
            <w:proofErr w:type="gramEnd"/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ластиковая с указанием фамилии, имени, отчества, даты рождения и смерти, регистрационный номер (написаны), размер таблички 19 х24 см.</w:t>
            </w:r>
          </w:p>
        </w:tc>
      </w:tr>
      <w:tr w:rsidR="001F6580" w:rsidRPr="001F6580" w:rsidTr="00020867">
        <w:trPr>
          <w:trHeight w:val="1042"/>
        </w:trPr>
        <w:tc>
          <w:tcPr>
            <w:tcW w:w="275" w:type="pct"/>
            <w:tcBorders>
              <w:top w:val="single" w:sz="4" w:space="0" w:color="auto"/>
            </w:tcBorders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1693" w:type="pct"/>
            <w:tcBorders>
              <w:top w:val="single" w:sz="4" w:space="0" w:color="auto"/>
            </w:tcBorders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Доставка гроба и других предметов, необходимых для погребения к зданию морга</w:t>
            </w:r>
          </w:p>
        </w:tc>
        <w:tc>
          <w:tcPr>
            <w:tcW w:w="3032" w:type="pct"/>
            <w:tcBorders>
              <w:top w:val="single" w:sz="4" w:space="0" w:color="auto"/>
            </w:tcBorders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Снятие гроба и других предметов,  необходимых для погребения, со стеллажа, вынос их из помещения предприятия и погрузка в автокатафалк. Доставка до морга, снятие гроба с автокатафалка и внос в помещение морга.</w:t>
            </w:r>
          </w:p>
        </w:tc>
      </w:tr>
      <w:tr w:rsidR="001F6580" w:rsidRPr="001F6580" w:rsidTr="00020867">
        <w:tc>
          <w:tcPr>
            <w:tcW w:w="275" w:type="pct"/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93" w:type="pct"/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Перевозка тела (останков) умершего на кладбище</w:t>
            </w:r>
          </w:p>
        </w:tc>
        <w:tc>
          <w:tcPr>
            <w:tcW w:w="3032" w:type="pct"/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Вынос гроба с телом умершего из помещения морга, установка в автокатафалк и доставка к месту выноса покойного. Вынос гроба из автокатафалка, установка на постамент на месте выноса покойного (независимо от этажности дома).</w:t>
            </w:r>
          </w:p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Снятие гроба с постамента, установка гроба с телом умершего в автокатафалк и доставка его до места захоронения. Снятие гроба с телом умершего с автокатафалка и установка на постамент у места захоронения. Перенос гроба до могилы. </w:t>
            </w:r>
          </w:p>
        </w:tc>
      </w:tr>
      <w:tr w:rsidR="001F6580" w:rsidRPr="001F6580" w:rsidTr="00020867">
        <w:tc>
          <w:tcPr>
            <w:tcW w:w="275" w:type="pct"/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93" w:type="pct"/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Погребение (рытье могилы и захоронение)</w:t>
            </w:r>
          </w:p>
        </w:tc>
        <w:tc>
          <w:tcPr>
            <w:tcW w:w="3032" w:type="pct"/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Расчистить и разметить место для рытья могилы. Рытье могилы размером 2,3 м х 1,0 м х 1,5 м с формированием рабочей зоны для прохода между могилой и отвалом грунта, зачистка поверхности дна и стенок могилы вручную в соответствии с </w:t>
            </w:r>
            <w:proofErr w:type="spellStart"/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СанПином</w:t>
            </w:r>
            <w:proofErr w:type="spellEnd"/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Обрядовые действия по захоронению тела (останков) умершего путем придания земле – забивка крышки гроба и опускание гроба в могилу, засыпка могилы и устройство надмогильного холма. Установка креста   с регистрационной табличкой на могиле. </w:t>
            </w:r>
          </w:p>
        </w:tc>
      </w:tr>
    </w:tbl>
    <w:p w:rsidR="001F6580" w:rsidRPr="001F6580" w:rsidRDefault="001F6580" w:rsidP="001F6580">
      <w:pPr>
        <w:tabs>
          <w:tab w:val="left" w:pos="7620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1F6580">
        <w:rPr>
          <w:rFonts w:ascii="Times New Roman" w:eastAsia="Calibri" w:hAnsi="Times New Roman" w:cs="Times New Roman"/>
          <w:sz w:val="24"/>
          <w:szCs w:val="24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</w:t>
      </w:r>
    </w:p>
    <w:p w:rsidR="001F6580" w:rsidRPr="001F6580" w:rsidRDefault="001F6580" w:rsidP="001F6580">
      <w:pPr>
        <w:tabs>
          <w:tab w:val="left" w:pos="7620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F6580">
        <w:rPr>
          <w:rFonts w:ascii="Times New Roman" w:eastAsia="Calibri" w:hAnsi="Times New Roman" w:cs="Times New Roman"/>
          <w:sz w:val="24"/>
          <w:szCs w:val="24"/>
        </w:rPr>
        <w:t>2. Умерших (погибших)  граждан, не имеющих супруга, близких  родственников, законного представителя или иных лиц, взявших на себя обязанности  осуществить погребение умершего.</w:t>
      </w:r>
    </w:p>
    <w:tbl>
      <w:tblPr>
        <w:tblW w:w="5488" w:type="pct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76"/>
        <w:gridCol w:w="3404"/>
        <w:gridCol w:w="6525"/>
      </w:tblGrid>
      <w:tr w:rsidR="001F6580" w:rsidRPr="001F6580" w:rsidTr="00020867">
        <w:trPr>
          <w:trHeight w:val="540"/>
        </w:trPr>
        <w:tc>
          <w:tcPr>
            <w:tcW w:w="259" w:type="pct"/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gramEnd"/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628" w:type="pct"/>
          </w:tcPr>
          <w:p w:rsidR="001F6580" w:rsidRPr="001F6580" w:rsidRDefault="001F6580" w:rsidP="001F65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Гарантируемый перечень услуг по погребению</w:t>
            </w:r>
          </w:p>
        </w:tc>
        <w:tc>
          <w:tcPr>
            <w:tcW w:w="3113" w:type="pct"/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Требования к качеству предоставляемых услуг</w:t>
            </w:r>
          </w:p>
        </w:tc>
      </w:tr>
      <w:tr w:rsidR="001F6580" w:rsidRPr="001F6580" w:rsidTr="00020867">
        <w:trPr>
          <w:trHeight w:val="1622"/>
        </w:trPr>
        <w:tc>
          <w:tcPr>
            <w:tcW w:w="259" w:type="pct"/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8" w:type="pct"/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3113" w:type="pct"/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Оформление государственного свидетельства о смерти или  справки о смерти по установленной форме, справки о смерти  для назначения и выплаты единовременного государственного пособия по установленной форме, документов, необходимых для  получения возмещения стоимости  гарантированных услуг</w:t>
            </w:r>
          </w:p>
        </w:tc>
      </w:tr>
      <w:tr w:rsidR="001F6580" w:rsidRPr="001F6580" w:rsidTr="00020867">
        <w:trPr>
          <w:trHeight w:val="814"/>
        </w:trPr>
        <w:tc>
          <w:tcPr>
            <w:tcW w:w="259" w:type="pct"/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28" w:type="pct"/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Облачение тела</w:t>
            </w:r>
          </w:p>
        </w:tc>
        <w:tc>
          <w:tcPr>
            <w:tcW w:w="3113" w:type="pct"/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Саван из хлопчатобумажной ткани длиной от 1 до 2,5 метров, в зависимости от длины тела умершего для облачения (обертывания)  тела (останков) умершего</w:t>
            </w:r>
          </w:p>
        </w:tc>
      </w:tr>
      <w:tr w:rsidR="001F6580" w:rsidRPr="001F6580" w:rsidTr="00020867">
        <w:trPr>
          <w:trHeight w:val="838"/>
        </w:trPr>
        <w:tc>
          <w:tcPr>
            <w:tcW w:w="259" w:type="pct"/>
            <w:tcBorders>
              <w:bottom w:val="single" w:sz="4" w:space="0" w:color="auto"/>
            </w:tcBorders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28" w:type="pct"/>
            <w:tcBorders>
              <w:bottom w:val="single" w:sz="4" w:space="0" w:color="auto"/>
            </w:tcBorders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Предоставление гроба:</w:t>
            </w:r>
          </w:p>
        </w:tc>
        <w:tc>
          <w:tcPr>
            <w:tcW w:w="3113" w:type="pct"/>
            <w:tcBorders>
              <w:bottom w:val="single" w:sz="4" w:space="0" w:color="auto"/>
            </w:tcBorders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F6580" w:rsidRPr="001F6580" w:rsidTr="00020867">
        <w:trPr>
          <w:trHeight w:val="842"/>
        </w:trPr>
        <w:tc>
          <w:tcPr>
            <w:tcW w:w="259" w:type="pct"/>
            <w:vMerge w:val="restart"/>
            <w:tcBorders>
              <w:top w:val="single" w:sz="4" w:space="0" w:color="auto"/>
            </w:tcBorders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1628" w:type="pct"/>
            <w:tcBorders>
              <w:top w:val="single" w:sz="4" w:space="0" w:color="auto"/>
              <w:bottom w:val="single" w:sz="4" w:space="0" w:color="auto"/>
            </w:tcBorders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гроб</w:t>
            </w:r>
          </w:p>
        </w:tc>
        <w:tc>
          <w:tcPr>
            <w:tcW w:w="3113" w:type="pct"/>
            <w:tcBorders>
              <w:top w:val="single" w:sz="4" w:space="0" w:color="auto"/>
              <w:bottom w:val="single" w:sz="4" w:space="0" w:color="auto"/>
            </w:tcBorders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Гроб стандартный деревянный, неокрашенный, без обивки  толщиной 25 мм,  размером 1,975 м х 0,605 м х</w:t>
            </w:r>
            <w:proofErr w:type="gramStart"/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proofErr w:type="gramEnd"/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,44 м, на дно укладывается от 1 до 2,5 м полиэтиленовой пленки. </w:t>
            </w:r>
          </w:p>
        </w:tc>
      </w:tr>
      <w:tr w:rsidR="001F6580" w:rsidRPr="001F6580" w:rsidTr="00020867">
        <w:trPr>
          <w:trHeight w:val="530"/>
        </w:trPr>
        <w:tc>
          <w:tcPr>
            <w:tcW w:w="259" w:type="pct"/>
            <w:vMerge/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628" w:type="pct"/>
            <w:tcBorders>
              <w:top w:val="single" w:sz="4" w:space="0" w:color="auto"/>
              <w:bottom w:val="single" w:sz="4" w:space="0" w:color="auto"/>
            </w:tcBorders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крест</w:t>
            </w:r>
          </w:p>
        </w:tc>
        <w:tc>
          <w:tcPr>
            <w:tcW w:w="3113" w:type="pct"/>
            <w:tcBorders>
              <w:top w:val="single" w:sz="4" w:space="0" w:color="auto"/>
              <w:bottom w:val="single" w:sz="4" w:space="0" w:color="auto"/>
            </w:tcBorders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Крест  стандартный строганный, из пиломатериалов, размер 2,3 м.</w:t>
            </w:r>
          </w:p>
        </w:tc>
      </w:tr>
      <w:tr w:rsidR="001F6580" w:rsidRPr="001F6580" w:rsidTr="00020867">
        <w:trPr>
          <w:trHeight w:val="900"/>
        </w:trPr>
        <w:tc>
          <w:tcPr>
            <w:tcW w:w="259" w:type="pct"/>
            <w:vMerge/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628" w:type="pct"/>
            <w:tcBorders>
              <w:top w:val="single" w:sz="4" w:space="0" w:color="auto"/>
            </w:tcBorders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регистрационная табличка</w:t>
            </w:r>
          </w:p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113" w:type="pct"/>
            <w:tcBorders>
              <w:top w:val="single" w:sz="4" w:space="0" w:color="auto"/>
            </w:tcBorders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Регистрационная табличка – пластиковая с указанием фамилии, имени, отчества, даты рождения и смерти, регистрационный номер (написаны), размер таблички 19 х24 см.</w:t>
            </w:r>
          </w:p>
        </w:tc>
      </w:tr>
      <w:tr w:rsidR="001F6580" w:rsidRPr="001F6580" w:rsidTr="00020867">
        <w:trPr>
          <w:trHeight w:val="1250"/>
        </w:trPr>
        <w:tc>
          <w:tcPr>
            <w:tcW w:w="259" w:type="pct"/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3.2.</w:t>
            </w:r>
          </w:p>
        </w:tc>
        <w:tc>
          <w:tcPr>
            <w:tcW w:w="1628" w:type="pct"/>
            <w:tcBorders>
              <w:top w:val="single" w:sz="4" w:space="0" w:color="auto"/>
            </w:tcBorders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Доставка гроба и других предметов, необходимых для погребения к зданию морга</w:t>
            </w:r>
          </w:p>
        </w:tc>
        <w:tc>
          <w:tcPr>
            <w:tcW w:w="3113" w:type="pct"/>
            <w:tcBorders>
              <w:top w:val="single" w:sz="4" w:space="0" w:color="auto"/>
            </w:tcBorders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Снятие гроба и других предметов,  необходимых для погребения, со стеллажа, вынос их из помещения предприятия и погрузка в автокатафалк. Доставка до морга, снятие гроба с автокатафалка и внос в помещение морга.</w:t>
            </w:r>
          </w:p>
        </w:tc>
      </w:tr>
      <w:tr w:rsidR="001F6580" w:rsidRPr="001F6580" w:rsidTr="00020867">
        <w:trPr>
          <w:trHeight w:val="1380"/>
        </w:trPr>
        <w:tc>
          <w:tcPr>
            <w:tcW w:w="259" w:type="pct"/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28" w:type="pct"/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Перевозка тела (останков) умершего на кладбище</w:t>
            </w:r>
          </w:p>
        </w:tc>
        <w:tc>
          <w:tcPr>
            <w:tcW w:w="3113" w:type="pct"/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Вынос гроба с телом умершего из помещения морга, с установкой в автокатафалк. Доставка до места захоронения. Снятие гроба с телом умершего с  автокатафалка и перенос до места захоронения.</w:t>
            </w:r>
          </w:p>
        </w:tc>
      </w:tr>
      <w:tr w:rsidR="001F6580" w:rsidRPr="001F6580" w:rsidTr="00020867">
        <w:trPr>
          <w:trHeight w:val="1131"/>
        </w:trPr>
        <w:tc>
          <w:tcPr>
            <w:tcW w:w="259" w:type="pct"/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628" w:type="pct"/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Погребение</w:t>
            </w:r>
          </w:p>
        </w:tc>
        <w:tc>
          <w:tcPr>
            <w:tcW w:w="3113" w:type="pct"/>
          </w:tcPr>
          <w:p w:rsidR="001F6580" w:rsidRPr="001F6580" w:rsidRDefault="001F6580" w:rsidP="001F658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Расчистить и разметить место для рытья могилы. Рытье могилы размером 2,3 м х 1,0 м х 1,5 м с формированием рабочей зоны для прохода между могилой и отвалом грунта, зачистка поверхности дна и стенок могилы вручную в соответствии с </w:t>
            </w:r>
            <w:proofErr w:type="spellStart"/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СанПи</w:t>
            </w:r>
            <w:bookmarkStart w:id="0" w:name="_GoBack"/>
            <w:bookmarkEnd w:id="0"/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ном</w:t>
            </w:r>
            <w:proofErr w:type="spellEnd"/>
            <w:r w:rsidRPr="001F6580">
              <w:rPr>
                <w:rFonts w:ascii="Times New Roman" w:eastAsia="Calibri" w:hAnsi="Times New Roman" w:cs="Times New Roman"/>
                <w:sz w:val="24"/>
                <w:szCs w:val="24"/>
              </w:rPr>
              <w:t>. Обрядовые действия по захоронению тела (останков) умершего путем придания земле – забивка крышки гроба и опускание гроба в могилу, засыпка могилы и устройство надмогильного холма. Установка креста   с регистрационной табличкой на могиле.</w:t>
            </w:r>
          </w:p>
        </w:tc>
      </w:tr>
    </w:tbl>
    <w:p w:rsidR="006857D9" w:rsidRDefault="006857D9" w:rsidP="00AA3B1C">
      <w:pPr>
        <w:spacing w:after="0" w:line="240" w:lineRule="auto"/>
        <w:rPr>
          <w:rFonts w:ascii="Times New Roman" w:hAnsi="Times New Roman" w:cs="Times New Roman"/>
        </w:rPr>
      </w:pPr>
    </w:p>
    <w:p w:rsidR="00AA3B1C" w:rsidRPr="00351D74" w:rsidRDefault="00AA3B1C" w:rsidP="00AA3B1C">
      <w:pPr>
        <w:spacing w:after="0" w:line="240" w:lineRule="auto"/>
        <w:rPr>
          <w:rFonts w:ascii="Times New Roman" w:hAnsi="Times New Roman" w:cs="Times New Roman"/>
        </w:rPr>
      </w:pPr>
      <w:r w:rsidRPr="00351D74">
        <w:rPr>
          <w:rFonts w:ascii="Times New Roman" w:hAnsi="Times New Roman" w:cs="Times New Roman"/>
        </w:rPr>
        <w:t xml:space="preserve">Редактор: </w:t>
      </w:r>
      <w:proofErr w:type="spellStart"/>
      <w:r w:rsidRPr="00351D74">
        <w:rPr>
          <w:rFonts w:ascii="Times New Roman" w:hAnsi="Times New Roman" w:cs="Times New Roman"/>
        </w:rPr>
        <w:t>Макаршанова</w:t>
      </w:r>
      <w:proofErr w:type="spellEnd"/>
      <w:r w:rsidRPr="00351D74">
        <w:rPr>
          <w:rFonts w:ascii="Times New Roman" w:hAnsi="Times New Roman" w:cs="Times New Roman"/>
        </w:rPr>
        <w:t xml:space="preserve"> Е.Н.</w:t>
      </w:r>
    </w:p>
    <w:p w:rsidR="00AA3B1C" w:rsidRPr="00351D74" w:rsidRDefault="00AA3B1C" w:rsidP="00AA3B1C">
      <w:pPr>
        <w:spacing w:after="0" w:line="240" w:lineRule="auto"/>
        <w:rPr>
          <w:rFonts w:ascii="Times New Roman" w:hAnsi="Times New Roman" w:cs="Times New Roman"/>
        </w:rPr>
      </w:pPr>
      <w:r w:rsidRPr="00351D74">
        <w:rPr>
          <w:rFonts w:ascii="Times New Roman" w:hAnsi="Times New Roman" w:cs="Times New Roman"/>
        </w:rPr>
        <w:t>Телефон: 35-319</w:t>
      </w:r>
    </w:p>
    <w:p w:rsidR="00AA3B1C" w:rsidRPr="00351D74" w:rsidRDefault="00AA3B1C" w:rsidP="00AA3B1C">
      <w:pPr>
        <w:spacing w:after="0" w:line="240" w:lineRule="auto"/>
        <w:rPr>
          <w:rFonts w:ascii="Times New Roman" w:hAnsi="Times New Roman" w:cs="Times New Roman"/>
        </w:rPr>
      </w:pPr>
      <w:proofErr w:type="spellStart"/>
      <w:r w:rsidRPr="00351D74">
        <w:rPr>
          <w:rFonts w:ascii="Times New Roman" w:hAnsi="Times New Roman" w:cs="Times New Roman"/>
        </w:rPr>
        <w:t>с</w:t>
      </w:r>
      <w:proofErr w:type="gramStart"/>
      <w:r w:rsidRPr="00351D74">
        <w:rPr>
          <w:rFonts w:ascii="Times New Roman" w:hAnsi="Times New Roman" w:cs="Times New Roman"/>
        </w:rPr>
        <w:t>.Н</w:t>
      </w:r>
      <w:proofErr w:type="gramEnd"/>
      <w:r w:rsidRPr="00351D74">
        <w:rPr>
          <w:rFonts w:ascii="Times New Roman" w:hAnsi="Times New Roman" w:cs="Times New Roman"/>
        </w:rPr>
        <w:t>овороссийское</w:t>
      </w:r>
      <w:proofErr w:type="spellEnd"/>
      <w:r w:rsidRPr="00351D74">
        <w:rPr>
          <w:rFonts w:ascii="Times New Roman" w:hAnsi="Times New Roman" w:cs="Times New Roman"/>
        </w:rPr>
        <w:t xml:space="preserve">, </w:t>
      </w:r>
      <w:proofErr w:type="spellStart"/>
      <w:r w:rsidRPr="00351D74">
        <w:rPr>
          <w:rFonts w:ascii="Times New Roman" w:hAnsi="Times New Roman" w:cs="Times New Roman"/>
        </w:rPr>
        <w:t>ул.Центральная</w:t>
      </w:r>
      <w:proofErr w:type="spellEnd"/>
      <w:r w:rsidRPr="00351D74">
        <w:rPr>
          <w:rFonts w:ascii="Times New Roman" w:hAnsi="Times New Roman" w:cs="Times New Roman"/>
        </w:rPr>
        <w:t xml:space="preserve"> 18</w:t>
      </w:r>
    </w:p>
    <w:sectPr w:rsidR="00AA3B1C" w:rsidRPr="00351D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030AC0"/>
    <w:multiLevelType w:val="multilevel"/>
    <w:tmpl w:val="12B28C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2F82"/>
    <w:rsid w:val="001433DE"/>
    <w:rsid w:val="001F6580"/>
    <w:rsid w:val="00351D74"/>
    <w:rsid w:val="00402C49"/>
    <w:rsid w:val="006857D9"/>
    <w:rsid w:val="00AA3B1C"/>
    <w:rsid w:val="00B22F82"/>
    <w:rsid w:val="00F960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F65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F658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F65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F658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935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1265</Words>
  <Characters>7214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13</cp:revision>
  <cp:lastPrinted>2021-03-22T03:39:00Z</cp:lastPrinted>
  <dcterms:created xsi:type="dcterms:W3CDTF">2020-02-18T09:22:00Z</dcterms:created>
  <dcterms:modified xsi:type="dcterms:W3CDTF">2021-03-22T03:39:00Z</dcterms:modified>
</cp:coreProperties>
</file>