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Pr="008755FE" w:rsidRDefault="00625468" w:rsidP="0087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>Основан: 20.03.2007г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b/>
          <w:sz w:val="20"/>
          <w:szCs w:val="20"/>
        </w:rPr>
        <w:t>«ВЕСТНИК</w:t>
      </w:r>
    </w:p>
    <w:p w:rsidR="00625468" w:rsidRPr="008755FE" w:rsidRDefault="003F7FCB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НОВОРОССИЙСКОГО СЕЛЬСОВЕТА» № </w:t>
      </w:r>
      <w:r w:rsidR="008755FE" w:rsidRPr="008755FE">
        <w:rPr>
          <w:rFonts w:ascii="Times New Roman" w:eastAsia="Times New Roman" w:hAnsi="Times New Roman" w:cs="Times New Roman"/>
          <w:b/>
          <w:sz w:val="20"/>
          <w:szCs w:val="20"/>
        </w:rPr>
        <w:t>25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>периодическое печатное издание органов местного самоуправления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 xml:space="preserve"> Новороссийского сельсовета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755FE" w:rsidRPr="008755FE">
        <w:rPr>
          <w:rFonts w:ascii="Times New Roman" w:eastAsia="Times New Roman" w:hAnsi="Times New Roman" w:cs="Times New Roman"/>
          <w:sz w:val="20"/>
          <w:szCs w:val="20"/>
        </w:rPr>
        <w:t>21.07</w:t>
      </w:r>
      <w:r w:rsidR="0019622C" w:rsidRPr="008755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7FCB" w:rsidRPr="008755FE">
        <w:rPr>
          <w:rFonts w:ascii="Times New Roman" w:eastAsia="Times New Roman" w:hAnsi="Times New Roman" w:cs="Times New Roman"/>
          <w:sz w:val="20"/>
          <w:szCs w:val="20"/>
        </w:rPr>
        <w:t xml:space="preserve">2023 – </w:t>
      </w:r>
      <w:r w:rsidR="008755FE" w:rsidRPr="008755FE">
        <w:rPr>
          <w:rFonts w:ascii="Times New Roman" w:eastAsia="Times New Roman" w:hAnsi="Times New Roman" w:cs="Times New Roman"/>
          <w:sz w:val="20"/>
          <w:szCs w:val="20"/>
        </w:rPr>
        <w:t>пятница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Pr="008755FE" w:rsidRDefault="00BA21F4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3F9" w:rsidRPr="008755FE" w:rsidRDefault="008A63F9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5FE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Pr="008755FE">
        <w:rPr>
          <w:rFonts w:ascii="Times New Roman" w:hAnsi="Times New Roman" w:cs="Times New Roman"/>
          <w:b/>
          <w:sz w:val="20"/>
          <w:szCs w:val="20"/>
        </w:rPr>
        <w:br/>
        <w:t>НОВОРОССИЙСКОГО СЕЛЬСОВЕТА</w:t>
      </w:r>
      <w:r w:rsidRPr="008755FE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 ОБЛАСТИ</w:t>
      </w:r>
    </w:p>
    <w:p w:rsidR="008A63F9" w:rsidRPr="008755FE" w:rsidRDefault="008A63F9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C90" w:rsidRPr="008755FE" w:rsidRDefault="00004C90" w:rsidP="008755FE">
      <w:pPr>
        <w:pStyle w:val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55FE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04C90" w:rsidRPr="008755FE" w:rsidRDefault="00004C90" w:rsidP="008755FE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55FE">
        <w:rPr>
          <w:rFonts w:ascii="Times New Roman" w:eastAsia="Calibri" w:hAnsi="Times New Roman" w:cs="Times New Roman"/>
          <w:sz w:val="20"/>
          <w:szCs w:val="20"/>
          <w:lang w:eastAsia="en-US"/>
        </w:rPr>
        <w:t>от 20.07.2023 № 33-па</w:t>
      </w: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Об утверждении муниципальной Программы «Военно-патриотическое воспитание несовершеннолетних и молодежи Новороссийского сельсовета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2023 – 2025 годы»</w:t>
      </w:r>
    </w:p>
    <w:p w:rsidR="008755FE" w:rsidRPr="008755FE" w:rsidRDefault="008755FE" w:rsidP="008755F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755FE" w:rsidRPr="008755FE" w:rsidRDefault="008755FE" w:rsidP="0087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На основании Федерального закона от 28.03.1998 № 53-ФЗ «О воинской обязанности и военной службе»</w:t>
      </w:r>
    </w:p>
    <w:p w:rsidR="008755FE" w:rsidRPr="008755FE" w:rsidRDefault="008755FE" w:rsidP="0087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55FE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ПОСТАНОВЛЯЮ: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     1.Утвердить муниципальную программу «Военно-патриотическое воспитание несовершеннолетних и молодежи Новороссийского сельсовета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2023–2025 годы» (приложение).</w:t>
      </w:r>
    </w:p>
    <w:p w:rsidR="008755FE" w:rsidRPr="008755FE" w:rsidRDefault="008755FE" w:rsidP="008755FE">
      <w:pPr>
        <w:pStyle w:val="20"/>
        <w:shd w:val="clear" w:color="auto" w:fill="auto"/>
        <w:tabs>
          <w:tab w:val="left" w:pos="144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eastAsia="Calibri" w:hAnsi="Times New Roman" w:cs="Times New Roman"/>
          <w:sz w:val="20"/>
          <w:szCs w:val="20"/>
        </w:rPr>
        <w:t xml:space="preserve">     2.</w:t>
      </w:r>
      <w:r w:rsidRPr="008755FE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 периодическом печатном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«Интернет».        </w:t>
      </w:r>
    </w:p>
    <w:p w:rsidR="008755FE" w:rsidRPr="008755FE" w:rsidRDefault="008755FE" w:rsidP="008755FE">
      <w:pPr>
        <w:pStyle w:val="20"/>
        <w:shd w:val="clear" w:color="auto" w:fill="auto"/>
        <w:tabs>
          <w:tab w:val="left" w:pos="144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     3.</w:t>
      </w:r>
      <w:proofErr w:type="gramStart"/>
      <w:r w:rsidRPr="008755F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755FE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55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     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Глава Новороссийского сельсовета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О.А.Бабинцев</w:t>
      </w:r>
      <w:proofErr w:type="spellEnd"/>
    </w:p>
    <w:p w:rsidR="008755FE" w:rsidRPr="008755FE" w:rsidRDefault="008755FE" w:rsidP="008755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755FE" w:rsidRPr="008755FE" w:rsidRDefault="008755FE" w:rsidP="008755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8755FE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Новороссийского сельсовета</w:t>
      </w: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от 20.07.2023 № 33-па</w:t>
      </w: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Муниципальная Программа «Военно-патриотическое воспитание несовершеннолетних и молодежи Новороссийского сельсовета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на 2023 – 2025 годы»</w:t>
      </w: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1"/>
        <w:gridCol w:w="6904"/>
      </w:tblGrid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«Военно-патриотическое воспитание несовершеннолетних и молодежи Новороссийского сельсовета </w:t>
            </w:r>
            <w:proofErr w:type="spell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на 2023– 2025годы»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Программа)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5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закон от 06.10.2003№ 131-ФЗ «Об общих принципах организации местного самоуправления в Российской Федерации»</w:t>
            </w:r>
          </w:p>
          <w:p w:rsidR="008755FE" w:rsidRPr="008755FE" w:rsidRDefault="008755FE" w:rsidP="008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Федерального закона от 28.03.1998г. №53-ФЗ </w:t>
            </w:r>
          </w:p>
          <w:p w:rsidR="008755FE" w:rsidRPr="008755FE" w:rsidRDefault="008755FE" w:rsidP="008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 воинской обязанности и военной службе»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Новороссийского сельсовета </w:t>
            </w:r>
            <w:proofErr w:type="spell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Основной разработчик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Новороссийского сельсовета </w:t>
            </w:r>
            <w:proofErr w:type="spell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1.Повышение уровня военно-патриотического воспитания молодежи;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2.Воспитание у подростков моральных и психологических качеств патриота и защитника Родины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Снижение уровня правонарушений и вредных привычек школьников средствами патриотического воспитания;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pStyle w:val="aaa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55FE">
              <w:rPr>
                <w:sz w:val="20"/>
                <w:szCs w:val="20"/>
              </w:rPr>
              <w:t>Срок реализации Программы:</w:t>
            </w:r>
          </w:p>
          <w:p w:rsidR="008755FE" w:rsidRPr="008755FE" w:rsidRDefault="008755FE" w:rsidP="008755FE">
            <w:pPr>
              <w:pStyle w:val="lbullit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55FE">
              <w:rPr>
                <w:sz w:val="20"/>
                <w:szCs w:val="20"/>
              </w:rPr>
              <w:t>- начало –2023г.</w:t>
            </w:r>
          </w:p>
          <w:p w:rsidR="008755FE" w:rsidRPr="008755FE" w:rsidRDefault="008755FE" w:rsidP="008755FE">
            <w:pPr>
              <w:pStyle w:val="lbullit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55FE">
              <w:rPr>
                <w:sz w:val="20"/>
                <w:szCs w:val="20"/>
              </w:rPr>
              <w:t>- окончание –2025г. 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Новороссийского сельсовета </w:t>
            </w:r>
            <w:proofErr w:type="spell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pStyle w:val="b"/>
              <w:shd w:val="clear" w:color="auto" w:fill="FFFFFF"/>
              <w:spacing w:before="0" w:beforeAutospacing="0" w:after="0" w:afterAutospacing="0"/>
              <w:rPr>
                <w:color w:val="3C3C3C"/>
                <w:sz w:val="20"/>
                <w:szCs w:val="20"/>
              </w:rPr>
            </w:pPr>
          </w:p>
          <w:p w:rsidR="008755FE" w:rsidRPr="008755FE" w:rsidRDefault="008755FE" w:rsidP="008755FE">
            <w:pPr>
              <w:pStyle w:val="b"/>
              <w:shd w:val="clear" w:color="auto" w:fill="FFFFFF"/>
              <w:spacing w:before="0" w:beforeAutospacing="0" w:after="0" w:afterAutospacing="0"/>
              <w:rPr>
                <w:color w:val="3C3C3C"/>
                <w:sz w:val="20"/>
                <w:szCs w:val="20"/>
              </w:rPr>
            </w:pPr>
            <w:r w:rsidRPr="008755FE">
              <w:rPr>
                <w:color w:val="3C3C3C"/>
                <w:sz w:val="20"/>
                <w:szCs w:val="20"/>
              </w:rPr>
              <w:t>Объем и источники финансирования</w:t>
            </w:r>
          </w:p>
          <w:p w:rsidR="008755FE" w:rsidRPr="008755FE" w:rsidRDefault="008755FE" w:rsidP="008755FE">
            <w:pPr>
              <w:pStyle w:val="aaa0"/>
              <w:shd w:val="clear" w:color="auto" w:fill="FFFFFF"/>
              <w:spacing w:before="0" w:beforeAutospacing="0" w:after="0" w:afterAutospacing="0"/>
              <w:rPr>
                <w:color w:val="3C3C3C"/>
                <w:sz w:val="20"/>
                <w:szCs w:val="20"/>
              </w:rPr>
            </w:pPr>
            <w:r w:rsidRPr="008755FE">
              <w:rPr>
                <w:color w:val="3C3C3C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Настоящая целевая программа не требует финансовых затрат.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Конечный результат программы должен стать сохранение традиций военно-патриотического воспитания на территории Новороссийского сельсовета </w:t>
            </w:r>
          </w:p>
        </w:tc>
      </w:tr>
      <w:tr w:rsidR="008755FE" w:rsidRPr="008755FE" w:rsidTr="00CB29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Программы осуществляет администрация Новороссийского сельсовета </w:t>
            </w:r>
            <w:proofErr w:type="spell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</w:t>
            </w:r>
          </w:p>
        </w:tc>
      </w:tr>
    </w:tbl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 </w:t>
      </w: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 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55FE">
        <w:rPr>
          <w:rFonts w:ascii="Times New Roman" w:hAnsi="Times New Roman" w:cs="Times New Roman"/>
          <w:b/>
          <w:sz w:val="20"/>
          <w:szCs w:val="20"/>
        </w:rPr>
        <w:t>Введение.</w:t>
      </w:r>
    </w:p>
    <w:p w:rsidR="008755FE" w:rsidRPr="008755FE" w:rsidRDefault="008755FE" w:rsidP="0087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Патриотическое воспитание направлено на формирование и развитие личности, обладающей качествами гражданина – патриота Родины.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5FE">
        <w:rPr>
          <w:rFonts w:ascii="Times New Roman" w:hAnsi="Times New Roman" w:cs="Times New Roman"/>
          <w:b/>
          <w:sz w:val="20"/>
          <w:szCs w:val="20"/>
        </w:rPr>
        <w:t>ОСНОВНЫЕ ЦЕЛИ И ЗАДАЧИ ПРОГРАММЫ</w:t>
      </w: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Повышение уровня военно-патриотического воспитания молодежи;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Воспитание у подростков моральных и психологических качеств патриота и защитника Родины.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Создание условий для развития и совершенствования системы допризывной подготовки молодежи и патриотического воспитания граждан.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Осуществление военно-профессионального ориентирования молодежи, подготовки ее к военной службе;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Совершенствование организационной, научно-методической базы системы патриотического воспитания, ее информационное обеспечение;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Формирование у молодежи чувства уважения и почитания государственных символов Российской Федерации.</w:t>
      </w: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b/>
          <w:sz w:val="20"/>
          <w:szCs w:val="20"/>
        </w:rPr>
        <w:t>ДОСТИЖЕНИЕ ЦЕЛЕЙ И ЗАДАЧИ ПРОГРАММЫ</w:t>
      </w:r>
    </w:p>
    <w:p w:rsidR="008755FE" w:rsidRPr="008755FE" w:rsidRDefault="008755FE" w:rsidP="0087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Достижение целей и решение задач программы предусматривается следующими основными мероприятиями: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- создание механизма обеспечивающего становление и эффективное функционирование системы патриотического воспитания;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- реализация программы будет осуществляться в течени</w:t>
      </w:r>
      <w:proofErr w:type="gramStart"/>
      <w:r w:rsidRPr="008755F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755FE">
        <w:rPr>
          <w:rFonts w:ascii="Times New Roman" w:hAnsi="Times New Roman" w:cs="Times New Roman"/>
          <w:sz w:val="20"/>
          <w:szCs w:val="20"/>
        </w:rPr>
        <w:t xml:space="preserve"> 2023-2025г.г.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- по программе предполагается реализация основных мероприятий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 (приложение 1)</w:t>
      </w: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5FE">
        <w:rPr>
          <w:rFonts w:ascii="Times New Roman" w:hAnsi="Times New Roman" w:cs="Times New Roman"/>
          <w:b/>
          <w:sz w:val="20"/>
          <w:szCs w:val="20"/>
        </w:rPr>
        <w:t>ОЦЕНКА ЭФФЕКТИВНОСТИ РЕАЛИЗАЦИИ ПРОГРАММЫ, ОЖИДАЕМЫЕ КОНЕЧНЫЕ РЕЗУЛЬТАТЫ</w:t>
      </w: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В результате осуществления программы ожидается: 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в социально-экономическом плане обеспечение заинтересованности молодежи в развитии национальной экономики и на этой основе снижение социальной напряженности, поддержание общественной и </w:t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экономической стабильности;</w:t>
      </w:r>
      <w:proofErr w:type="gramEnd"/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в области обороноспособности страны 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 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Конечным результатом реализации программы должны стать: 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сохранение традиций военно-патриотического воспитания на территории Новороссийского сельсовета; </w:t>
      </w:r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высокая духовность, </w:t>
      </w:r>
      <w:r w:rsidRPr="008755FE">
        <w:rPr>
          <w:rFonts w:ascii="Times New Roman" w:hAnsi="Times New Roman" w:cs="Times New Roman"/>
          <w:color w:val="3C3C3C"/>
          <w:sz w:val="20"/>
          <w:szCs w:val="20"/>
          <w:shd w:val="clear" w:color="auto" w:fill="FFFFFF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 гражданская позиция, </w:t>
      </w:r>
      <w:proofErr w:type="gramStart"/>
      <w:r w:rsidRPr="008755FE">
        <w:rPr>
          <w:rFonts w:ascii="Times New Roman" w:hAnsi="Times New Roman" w:cs="Times New Roman"/>
          <w:sz w:val="20"/>
          <w:szCs w:val="20"/>
        </w:rPr>
        <w:br/>
      </w:r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gramEnd"/>
      <w:r w:rsidRPr="008755FE">
        <w:rPr>
          <w:rFonts w:ascii="Times New Roman" w:hAnsi="Times New Roman" w:cs="Times New Roman"/>
          <w:sz w:val="20"/>
          <w:szCs w:val="20"/>
          <w:shd w:val="clear" w:color="auto" w:fill="FFFFFF"/>
        </w:rPr>
        <w:t>патриотическое сознание молодежи.</w:t>
      </w:r>
    </w:p>
    <w:p w:rsidR="008755FE" w:rsidRPr="008755FE" w:rsidRDefault="008755FE" w:rsidP="008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755FE" w:rsidRPr="008755FE" w:rsidRDefault="008755FE" w:rsidP="008755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Новороссийского сельсовета</w:t>
      </w: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СИСТЕМА ПРОГРАММНЫХ МЕРОПРИЯТИЙ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8"/>
        <w:gridCol w:w="3304"/>
        <w:gridCol w:w="1498"/>
        <w:gridCol w:w="3604"/>
        <w:gridCol w:w="1140"/>
      </w:tblGrid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</w:tc>
      </w:tr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Апрель-июль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Новороссийского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55FE" w:rsidRPr="008755FE" w:rsidTr="00CB295D">
        <w:trPr>
          <w:trHeight w:val="118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Новороссийского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Оказание помощи труженикам тыла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Новороссийского сельсовета,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Социальная защита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МКОУ Новороссийская СОШ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патриотической песни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МКОУ Новороссийская СОШ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МКОУ Новороссийская СОШ, Новороссийская сельская библиотека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55FE" w:rsidRPr="008755FE" w:rsidTr="008755FE">
        <w:trPr>
          <w:trHeight w:val="8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Провести беседы о вреде курения и наркомании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МКОУ Новороссийская СОШ, Новороссийская сельская библиотека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5FE" w:rsidRPr="008755FE" w:rsidTr="00CB295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Февраль, май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СДК»,</w:t>
            </w:r>
          </w:p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МКОУ Новороссийская СОШ, Новороссийская сельская библиотека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E" w:rsidRPr="008755FE" w:rsidRDefault="008755FE" w:rsidP="008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8755F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468" w:rsidRPr="008755FE" w:rsidRDefault="00625468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8755FE" w:rsidRDefault="00625468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8755FE" w:rsidRDefault="00625468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8755FE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755FE">
        <w:rPr>
          <w:rFonts w:ascii="Times New Roman" w:hAnsi="Times New Roman" w:cs="Times New Roman"/>
          <w:sz w:val="20"/>
          <w:szCs w:val="20"/>
        </w:rPr>
        <w:t>овороссийское, ул.Центральная 18</w:t>
      </w:r>
    </w:p>
    <w:p w:rsidR="00F64D07" w:rsidRPr="008755FE" w:rsidRDefault="00F64D07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4D07" w:rsidRPr="008755FE" w:rsidSect="008755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F7FCB"/>
    <w:rsid w:val="00606689"/>
    <w:rsid w:val="00625468"/>
    <w:rsid w:val="00661E9F"/>
    <w:rsid w:val="007B67FA"/>
    <w:rsid w:val="008755FE"/>
    <w:rsid w:val="008A63F9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locked/>
    <w:rsid w:val="008755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5FE"/>
    <w:pPr>
      <w:widowControl w:val="0"/>
      <w:shd w:val="clear" w:color="auto" w:fill="FFFFFF"/>
      <w:spacing w:before="580" w:line="310" w:lineRule="exact"/>
    </w:pPr>
    <w:rPr>
      <w:sz w:val="28"/>
      <w:szCs w:val="28"/>
    </w:rPr>
  </w:style>
  <w:style w:type="paragraph" w:customStyle="1" w:styleId="aaa0">
    <w:name w:val="aaa0"/>
    <w:basedOn w:val="a"/>
    <w:rsid w:val="0087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ullit0">
    <w:name w:val="lbullit0"/>
    <w:basedOn w:val="a"/>
    <w:rsid w:val="0087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a"/>
    <w:rsid w:val="0087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1264</Words>
  <Characters>7208</Characters>
  <Application>Microsoft Office Word</Application>
  <DocSecurity>0</DocSecurity>
  <Lines>60</Lines>
  <Paragraphs>16</Paragraphs>
  <ScaleCrop>false</ScaleCrop>
  <Company>diakov.net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2023-08-04T04:32:00Z</cp:lastPrinted>
  <dcterms:created xsi:type="dcterms:W3CDTF">2023-04-28T08:36:00Z</dcterms:created>
  <dcterms:modified xsi:type="dcterms:W3CDTF">2023-08-04T04:32:00Z</dcterms:modified>
</cp:coreProperties>
</file>