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C11107">
        <w:rPr>
          <w:rFonts w:ascii="Times New Roman" w:eastAsia="Times New Roman" w:hAnsi="Times New Roman" w:cs="Times New Roman"/>
          <w:b/>
        </w:rPr>
        <w:t>2</w:t>
      </w:r>
      <w:r w:rsidR="006C57BC">
        <w:rPr>
          <w:rFonts w:ascii="Times New Roman" w:eastAsia="Times New Roman" w:hAnsi="Times New Roman" w:cs="Times New Roman"/>
          <w:b/>
        </w:rPr>
        <w:t>8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6C57BC">
        <w:rPr>
          <w:rFonts w:ascii="Times New Roman" w:eastAsia="Times New Roman" w:hAnsi="Times New Roman" w:cs="Times New Roman"/>
        </w:rPr>
        <w:t>12.09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6C57BC">
        <w:rPr>
          <w:rFonts w:ascii="Times New Roman" w:eastAsia="Times New Roman" w:hAnsi="Times New Roman" w:cs="Times New Roman"/>
        </w:rPr>
        <w:t>вторник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Pr="006C57BC" w:rsidRDefault="00BA21F4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7BC" w:rsidRPr="006C57BC" w:rsidRDefault="006C57BC" w:rsidP="006C57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7BC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Pr="006C57BC">
        <w:rPr>
          <w:rFonts w:ascii="Times New Roman" w:hAnsi="Times New Roman" w:cs="Times New Roman"/>
          <w:b/>
          <w:sz w:val="20"/>
          <w:szCs w:val="20"/>
        </w:rPr>
        <w:br/>
        <w:t>НОВОРОССИЙСКОГО СЕЛЬСОВЕТА</w:t>
      </w:r>
      <w:r w:rsidRPr="006C57BC">
        <w:rPr>
          <w:rFonts w:ascii="Times New Roman" w:hAnsi="Times New Roman" w:cs="Times New Roman"/>
          <w:b/>
          <w:sz w:val="20"/>
          <w:szCs w:val="20"/>
        </w:rPr>
        <w:br/>
        <w:t>ЗДВИНСКОГО РАЙОНА НОВОСИБИРСКОЙ ОБЛАСТИ</w:t>
      </w:r>
      <w:r w:rsidRPr="006C57BC">
        <w:rPr>
          <w:rFonts w:ascii="Times New Roman" w:hAnsi="Times New Roman" w:cs="Times New Roman"/>
          <w:b/>
          <w:sz w:val="20"/>
          <w:szCs w:val="20"/>
        </w:rPr>
        <w:br/>
      </w:r>
      <w:r w:rsidRPr="006C57BC">
        <w:rPr>
          <w:rFonts w:ascii="Times New Roman" w:hAnsi="Times New Roman" w:cs="Times New Roman"/>
          <w:b/>
          <w:sz w:val="20"/>
          <w:szCs w:val="20"/>
        </w:rPr>
        <w:br/>
        <w:t>ПОСТАНОВЛЕНИЕ</w:t>
      </w:r>
    </w:p>
    <w:p w:rsidR="006C57BC" w:rsidRPr="006C57BC" w:rsidRDefault="006C57BC" w:rsidP="006C57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57BC" w:rsidRPr="006C57BC" w:rsidRDefault="006C57BC" w:rsidP="006C5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от 11.09.2023 № 44-па</w:t>
      </w:r>
    </w:p>
    <w:p w:rsidR="006C57BC" w:rsidRPr="006C57BC" w:rsidRDefault="006C57BC" w:rsidP="006C5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57BC" w:rsidRPr="006C57BC" w:rsidRDefault="006C57BC" w:rsidP="006C5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C57BC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14.01.2020 № 1-па «Об утверждении Порядка формирования, ведения и обязательного опубликования перечня муниципального имущества Новороссийского сельсовета 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ориентированным некоммерческим организациям во владение и (или) в пользование на долгосрочной основе»</w:t>
      </w:r>
    </w:p>
    <w:p w:rsidR="006C57BC" w:rsidRPr="006C57BC" w:rsidRDefault="006C57BC" w:rsidP="006C57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29.12.2022 № 605-ФЗ «О внесении изменений в некоторые законодательные акты Российской Федерации», Федеральным законом от 24.07.2007г. № 209-ФЗ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администрация Новороссийского сельсовета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6C57BC" w:rsidRPr="006C57BC" w:rsidRDefault="006C57BC" w:rsidP="006C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proofErr w:type="gramStart"/>
      <w:r w:rsidRPr="006C57BC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о с т а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о в л я е т:</w:t>
      </w:r>
    </w:p>
    <w:p w:rsidR="006C57BC" w:rsidRPr="006C57BC" w:rsidRDefault="006C57BC" w:rsidP="006C57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57BC">
        <w:rPr>
          <w:rFonts w:ascii="Times New Roman" w:hAnsi="Times New Roman" w:cs="Times New Roman"/>
          <w:sz w:val="20"/>
          <w:szCs w:val="20"/>
        </w:rPr>
        <w:t>Внести следующие изменения в Приложение утвержденного</w:t>
      </w:r>
      <w:proofErr w:type="gramEnd"/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C57BC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Новороссийского сельсовета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14.01.2020 № 1-па «Об утверждении Порядка формирования, ведения и обязательного опубликования перечня муниципального имущества Новороссийского сельсовета 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владение и (или) в пользование на долгосрочной основе»</w:t>
      </w:r>
    </w:p>
    <w:p w:rsidR="006C57BC" w:rsidRPr="006C57BC" w:rsidRDefault="006C57BC" w:rsidP="006C57B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Пункт 1.2 части 1 Положения изложить в следующей редакции: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«1.2.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 xml:space="preserve">Имущество, находящееся в муниципальной собственности администрации Новороссийского сельсовета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области, а также земельные участки, расположенные на территории Новороссийского сельсовета, государственная собственность на которые не разграничена (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далее-имущество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>), включенные в Перечень, используются в целях предоставления их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(в том числе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обществом с ограниченной ответственностью,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участниками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которых являются только общероссийские общественные объединения инвалидов и (или) их отделения (территориальные подразделения), при соответствии таких обществ с ограниченной ответственностью требованиям, установленным Федеральным законом от 24.07.2007 № 209-ФЗ «О развитии малого и среднего предпринимательства в Российской Федерации», и при условии, что сведения о таких обществах с ограниченной ответственностью внесены в единый реестр субъектов малого и среднего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предпринимательства), организациям, образующим инфраструктуру поддержки субъектов малого и среднего предпринимательства, и физическим лицам, не являющимся индивидуальным предпринимателям и применяющим специальный налоговый режим «Налог на профессиональный доход» (далее - физические лица, применяющие специальный налоговый режим), а также могут быть отчуждены на возмездной основе в собственность субъекта малого и среднего предпринимательства в соответствии с Федеральным законом от 22.07.2008 № 159-ФЗ «Об особенностях отчуждения движимого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и недвижимого имущества, находящегося в государственной или в муниципальной собственности и арендуемого субъектами малого  </w:t>
      </w:r>
      <w:r w:rsidRPr="006C57BC">
        <w:rPr>
          <w:rFonts w:ascii="Times New Roman" w:hAnsi="Times New Roman" w:cs="Times New Roman"/>
          <w:sz w:val="20"/>
          <w:szCs w:val="20"/>
        </w:rPr>
        <w:lastRenderedPageBreak/>
        <w:t>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6C57BC" w:rsidRPr="006C57BC" w:rsidRDefault="006C57BC" w:rsidP="006C57BC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Пункт 1.3. части 1 Положения изложить в следующей редакции: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«1.3.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Запрещается продажа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указанных в подпунктах 6,8 и 9 пункта 2 статьи 39.3 Земельного кодекса Российской Федерации.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конкуренции»».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       1.3. Пункт 2.2. части 2 изложить в следующей редакции: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«2.2. При формировании Перечня в него включается имущество (здания, строения, сооружения, нежилые помещения, земельные участки, движимое имущество) при наличии следующих условий: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в отношении имущества не принято решение о предоставлении его иным лицам;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не включено в прогнозный план приватизации муниципального имущества;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не включено в перечень имущества, находящегося в муниципальной собственности Новороссийского сельсовета, свободного от прав третьих лиц (за исключением имущественных прав некоммерческих организаций);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отсутствует необходимость использования имущества органами местного самоуправления Новороссийского сельсовета для осуществления предусмотренных законодательства полномочий;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имеется предложение муниципального унитарного предприятия или муниципального учреждения Новороссийского сельсовета о включении имущества в Перечень (в случае если имущество закреплено на праве хозяйственного ведения или на праве оперативного управления за муниципальным унитарным предприятием или муниципальным учреждением Новороссийского сельсовета;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имеется письменное согласие субъекта малого и среднего предпринимательства на включение имущества в Перечень (в случае нахождения имущества во владении и (или) в пользовании субъекта малого и среднего предпринимательства);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не находится во владении и (или) в пользовании субъектов малого и среднего предпринимательства, которым в соответствии с Федеральным законом от 24.07.2007 № 209-ФЗ «О развитии малого и среднего предпринимательства в Российской Федерации» не может оказываться имущественная поддержка;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не признано аварийным и подлежащим сносу или реконструкции;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не является объектом религиозного назначения;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имущество не является объектом незавершенного строительства;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часть здания, строения, сооружения, нежилого помещения, включаемая в Перечень, является самостоятельным объектом недвижимости;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- земельный участок не относится к земельным участкам, предусмотренным 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     2. Опубликовать настоящее постановление в периодическом печатном издании «Вестник Новороссийского сельсовета» и разместить на официальном сайте администрации Новороссийского сельсовета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информационно-телекоммуникационной сети Интернет.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 xml:space="preserve">     3. </w:t>
      </w:r>
      <w:proofErr w:type="gramStart"/>
      <w:r w:rsidRPr="006C57BC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C57BC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7BC">
        <w:rPr>
          <w:rFonts w:ascii="Times New Roman" w:hAnsi="Times New Roman" w:cs="Times New Roman"/>
          <w:sz w:val="20"/>
          <w:szCs w:val="20"/>
        </w:rPr>
        <w:t>Глава Новороссийского сельсовета</w:t>
      </w:r>
    </w:p>
    <w:p w:rsidR="006C57BC" w:rsidRPr="006C57BC" w:rsidRDefault="006C57BC" w:rsidP="006C57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Здвинского</w:t>
      </w:r>
      <w:proofErr w:type="spellEnd"/>
      <w:r w:rsidRPr="006C57BC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       </w:t>
      </w:r>
      <w:proofErr w:type="spellStart"/>
      <w:r w:rsidRPr="006C57BC">
        <w:rPr>
          <w:rFonts w:ascii="Times New Roman" w:hAnsi="Times New Roman" w:cs="Times New Roman"/>
          <w:sz w:val="20"/>
          <w:szCs w:val="20"/>
        </w:rPr>
        <w:t>О.А.Бабинцев</w:t>
      </w:r>
      <w:proofErr w:type="spellEnd"/>
    </w:p>
    <w:p w:rsidR="00C11107" w:rsidRPr="006C57BC" w:rsidRDefault="00C11107" w:rsidP="00C11107">
      <w:pPr>
        <w:ind w:left="6663"/>
        <w:jc w:val="both"/>
        <w:rPr>
          <w:sz w:val="20"/>
          <w:szCs w:val="20"/>
          <w:shd w:val="clear" w:color="auto" w:fill="FFFFFF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C57B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37602FB"/>
    <w:multiLevelType w:val="multilevel"/>
    <w:tmpl w:val="C0C00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F7FCB"/>
    <w:rsid w:val="0046397F"/>
    <w:rsid w:val="00606689"/>
    <w:rsid w:val="00625468"/>
    <w:rsid w:val="00661E9F"/>
    <w:rsid w:val="006C57BC"/>
    <w:rsid w:val="00897524"/>
    <w:rsid w:val="008A63F9"/>
    <w:rsid w:val="00B73013"/>
    <w:rsid w:val="00BA21F4"/>
    <w:rsid w:val="00C11107"/>
    <w:rsid w:val="00D64F22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97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uiPriority w:val="99"/>
    <w:semiHidden/>
    <w:rsid w:val="0089752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2">
    <w:name w:val="Font Style12"/>
    <w:rsid w:val="00C11107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11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1375</Words>
  <Characters>7838</Characters>
  <Application>Microsoft Office Word</Application>
  <DocSecurity>0</DocSecurity>
  <Lines>65</Lines>
  <Paragraphs>18</Paragraphs>
  <ScaleCrop>false</ScaleCrop>
  <Company>diakov.net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2023-09-25T04:59:00Z</cp:lastPrinted>
  <dcterms:created xsi:type="dcterms:W3CDTF">2023-04-28T08:36:00Z</dcterms:created>
  <dcterms:modified xsi:type="dcterms:W3CDTF">2023-09-25T05:00:00Z</dcterms:modified>
</cp:coreProperties>
</file>